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3D465" w14:textId="77777777" w:rsidR="005C4AEF" w:rsidRDefault="005C4AEF" w:rsidP="00D75938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40"/>
          <w:szCs w:val="40"/>
        </w:rPr>
      </w:pPr>
    </w:p>
    <w:p w14:paraId="32433D3B" w14:textId="74A6E674" w:rsidR="00D75938" w:rsidRPr="005C4AEF" w:rsidRDefault="00D75938" w:rsidP="00D75938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40"/>
          <w:szCs w:val="40"/>
        </w:rPr>
      </w:pPr>
      <w:r w:rsidRPr="005C4AEF">
        <w:rPr>
          <w:rFonts w:asciiTheme="minorBidi" w:eastAsia="Times New Roman" w:hAnsiTheme="minorBidi"/>
          <w:b/>
          <w:bCs/>
          <w:sz w:val="40"/>
          <w:szCs w:val="40"/>
        </w:rPr>
        <w:t>SCG showcases paper innovation, supporting eco</w:t>
      </w:r>
      <w:r w:rsidRPr="005C4AEF">
        <w:rPr>
          <w:rFonts w:asciiTheme="minorBidi" w:eastAsia="Times New Roman" w:hAnsiTheme="minorBidi" w:cs="Cordia New"/>
          <w:b/>
          <w:bCs/>
          <w:sz w:val="40"/>
          <w:szCs w:val="40"/>
          <w:cs/>
        </w:rPr>
        <w:t>-</w:t>
      </w:r>
      <w:r w:rsidRPr="005C4AEF">
        <w:rPr>
          <w:rFonts w:asciiTheme="minorBidi" w:eastAsia="Times New Roman" w:hAnsiTheme="minorBidi"/>
          <w:b/>
          <w:bCs/>
          <w:sz w:val="40"/>
          <w:szCs w:val="40"/>
        </w:rPr>
        <w:t>friendliness at APEC 2022 Thailand</w:t>
      </w:r>
    </w:p>
    <w:p w14:paraId="16436340" w14:textId="77777777" w:rsidR="00D75938" w:rsidRPr="00D75938" w:rsidRDefault="00D75938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28"/>
        </w:rPr>
      </w:pPr>
    </w:p>
    <w:p w14:paraId="21B9F39A" w14:textId="572F43FC" w:rsidR="00F5150E" w:rsidRPr="003322A3" w:rsidRDefault="00DD3793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  <w:r w:rsidRPr="003322A3">
        <w:rPr>
          <w:rFonts w:asciiTheme="minorBidi" w:eastAsia="Times New Roman" w:hAnsiTheme="minorBidi"/>
          <w:sz w:val="32"/>
          <w:szCs w:val="32"/>
        </w:rPr>
        <w:t xml:space="preserve">Hosting the APEC 2022 </w:t>
      </w:r>
      <w:r w:rsidR="000A0C10" w:rsidRPr="003322A3">
        <w:rPr>
          <w:rFonts w:asciiTheme="minorBidi" w:eastAsia="Times New Roman" w:hAnsiTheme="minorBidi"/>
          <w:sz w:val="32"/>
          <w:szCs w:val="32"/>
        </w:rPr>
        <w:t>all year long shall</w:t>
      </w:r>
      <w:r w:rsidRPr="003322A3">
        <w:rPr>
          <w:rFonts w:asciiTheme="minorBidi" w:eastAsia="Times New Roman" w:hAnsiTheme="minorBidi"/>
          <w:sz w:val="32"/>
          <w:szCs w:val="32"/>
        </w:rPr>
        <w:t xml:space="preserve"> provid</w:t>
      </w:r>
      <w:r w:rsidR="000A0C10" w:rsidRPr="003322A3">
        <w:rPr>
          <w:rFonts w:asciiTheme="minorBidi" w:eastAsia="Times New Roman" w:hAnsiTheme="minorBidi"/>
          <w:sz w:val="32"/>
          <w:szCs w:val="32"/>
        </w:rPr>
        <w:t>e</w:t>
      </w:r>
      <w:r w:rsidRPr="003322A3">
        <w:rPr>
          <w:rFonts w:asciiTheme="minorBidi" w:eastAsia="Times New Roman" w:hAnsiTheme="minorBidi"/>
          <w:sz w:val="32"/>
          <w:szCs w:val="32"/>
        </w:rPr>
        <w:t xml:space="preserve"> Thailand with great opportunities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6B7916" w:rsidRPr="003322A3">
        <w:rPr>
          <w:rFonts w:asciiTheme="minorBidi" w:eastAsia="Times New Roman" w:hAnsiTheme="minorBidi"/>
          <w:sz w:val="32"/>
          <w:szCs w:val="32"/>
        </w:rPr>
        <w:t xml:space="preserve">However, it would not be memorable if </w:t>
      </w:r>
      <w:r w:rsidR="000A0C10" w:rsidRPr="003322A3">
        <w:rPr>
          <w:rFonts w:asciiTheme="minorBidi" w:eastAsia="Times New Roman" w:hAnsiTheme="minorBidi"/>
          <w:sz w:val="32"/>
          <w:szCs w:val="32"/>
        </w:rPr>
        <w:t xml:space="preserve">numerous </w:t>
      </w:r>
      <w:r w:rsidR="006B7916" w:rsidRPr="003322A3">
        <w:rPr>
          <w:rFonts w:asciiTheme="minorBidi" w:eastAsia="Times New Roman" w:hAnsiTheme="minorBidi"/>
          <w:sz w:val="32"/>
          <w:szCs w:val="32"/>
        </w:rPr>
        <w:t xml:space="preserve">meetings ended </w:t>
      </w:r>
      <w:r w:rsidR="000A0C10" w:rsidRPr="003322A3">
        <w:rPr>
          <w:rFonts w:asciiTheme="minorBidi" w:eastAsia="Times New Roman" w:hAnsiTheme="minorBidi"/>
          <w:sz w:val="32"/>
          <w:szCs w:val="32"/>
        </w:rPr>
        <w:t>in</w:t>
      </w:r>
      <w:r w:rsidR="006B7916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“</w:t>
      </w:r>
      <w:r w:rsidR="006B7916"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wasteful </w:t>
      </w:r>
      <w:r w:rsidR="002430A2" w:rsidRPr="003322A3">
        <w:rPr>
          <w:rFonts w:asciiTheme="minorBidi" w:eastAsia="Times New Roman" w:hAnsiTheme="minorBidi"/>
          <w:b/>
          <w:bCs/>
          <w:sz w:val="32"/>
          <w:szCs w:val="32"/>
        </w:rPr>
        <w:t>assemblies</w:t>
      </w:r>
      <w:r w:rsidR="006B7916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6B7916" w:rsidRPr="003322A3">
        <w:rPr>
          <w:rFonts w:asciiTheme="minorBidi" w:eastAsia="Times New Roman" w:hAnsiTheme="minorBidi"/>
          <w:sz w:val="32"/>
          <w:szCs w:val="32"/>
        </w:rPr>
        <w:t>of discarded booths, signages, tables, or documents</w:t>
      </w:r>
      <w:r w:rsidR="006B7916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6B7916" w:rsidRPr="003322A3">
        <w:rPr>
          <w:rFonts w:asciiTheme="minorBidi" w:eastAsia="Times New Roman" w:hAnsiTheme="minorBidi"/>
          <w:sz w:val="32"/>
          <w:szCs w:val="32"/>
        </w:rPr>
        <w:t xml:space="preserve">Hence, </w:t>
      </w:r>
      <w:r w:rsidR="006B7916" w:rsidRPr="003322A3">
        <w:rPr>
          <w:rFonts w:asciiTheme="minorBidi" w:eastAsia="Times New Roman" w:hAnsiTheme="minorBidi"/>
          <w:b/>
          <w:bCs/>
          <w:sz w:val="32"/>
          <w:szCs w:val="32"/>
        </w:rPr>
        <w:t>SCG</w:t>
      </w:r>
      <w:r w:rsidR="006B7916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DA5487" w:rsidRPr="003322A3">
        <w:rPr>
          <w:rFonts w:asciiTheme="minorBidi" w:eastAsia="Times New Roman" w:hAnsiTheme="minorBidi"/>
          <w:sz w:val="32"/>
          <w:szCs w:val="32"/>
        </w:rPr>
        <w:t>proceeds to support the ESG</w:t>
      </w:r>
      <w:r w:rsidR="00DA5487" w:rsidRPr="003322A3">
        <w:rPr>
          <w:rFonts w:asciiTheme="minorBidi" w:eastAsia="Times New Roman" w:hAnsiTheme="minorBidi"/>
          <w:sz w:val="32"/>
          <w:szCs w:val="32"/>
          <w:cs/>
        </w:rPr>
        <w:t xml:space="preserve"> (</w:t>
      </w:r>
      <w:r w:rsidR="00DA5487" w:rsidRPr="003322A3">
        <w:rPr>
          <w:rFonts w:asciiTheme="minorBidi" w:eastAsia="Times New Roman" w:hAnsiTheme="minorBidi"/>
          <w:sz w:val="32"/>
          <w:szCs w:val="32"/>
        </w:rPr>
        <w:t>Environmental, Social</w:t>
      </w:r>
      <w:r w:rsidR="00D75938" w:rsidRPr="003322A3">
        <w:rPr>
          <w:rFonts w:asciiTheme="minorBidi" w:eastAsia="Times New Roman" w:hAnsiTheme="minorBidi"/>
          <w:sz w:val="32"/>
          <w:szCs w:val="32"/>
        </w:rPr>
        <w:t>,</w:t>
      </w:r>
      <w:r w:rsidR="00DA5487" w:rsidRPr="003322A3">
        <w:rPr>
          <w:rFonts w:asciiTheme="minorBidi" w:eastAsia="Times New Roman" w:hAnsiTheme="minorBidi"/>
          <w:sz w:val="32"/>
          <w:szCs w:val="32"/>
        </w:rPr>
        <w:t xml:space="preserve"> and Governance</w:t>
      </w:r>
      <w:r w:rsidR="00DA5487" w:rsidRPr="003322A3">
        <w:rPr>
          <w:rFonts w:asciiTheme="minorBidi" w:eastAsia="Times New Roman" w:hAnsiTheme="minorBidi"/>
          <w:sz w:val="32"/>
          <w:szCs w:val="32"/>
          <w:cs/>
        </w:rPr>
        <w:t>)</w:t>
      </w:r>
      <w:r w:rsidR="00DA5487" w:rsidRPr="003322A3">
        <w:rPr>
          <w:rFonts w:asciiTheme="minorBidi" w:eastAsia="Times New Roman" w:hAnsiTheme="minorBidi"/>
          <w:sz w:val="32"/>
          <w:szCs w:val="32"/>
        </w:rPr>
        <w:t xml:space="preserve"> notion to build a green environment and sustainable society</w:t>
      </w:r>
      <w:r w:rsidR="00DA5487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DA5487" w:rsidRPr="003322A3">
        <w:rPr>
          <w:rFonts w:asciiTheme="minorBidi" w:eastAsia="Times New Roman" w:hAnsiTheme="minorBidi"/>
          <w:sz w:val="32"/>
          <w:szCs w:val="32"/>
        </w:rPr>
        <w:t>SCG is collaborating with Thailand</w:t>
      </w:r>
      <w:r w:rsidR="00DA5487" w:rsidRPr="003322A3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="00DA5487" w:rsidRPr="003322A3">
        <w:rPr>
          <w:rFonts w:asciiTheme="minorBidi" w:eastAsia="Times New Roman" w:hAnsiTheme="minorBidi"/>
          <w:sz w:val="32"/>
          <w:szCs w:val="32"/>
        </w:rPr>
        <w:t xml:space="preserve">s Ministry of Foreign Affairs to bring about the </w:t>
      </w:r>
      <w:r w:rsidR="00DA5487"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DA5487" w:rsidRPr="003322A3">
        <w:rPr>
          <w:rFonts w:asciiTheme="minorBidi" w:eastAsia="Times New Roman" w:hAnsiTheme="minorBidi"/>
          <w:sz w:val="32"/>
          <w:szCs w:val="32"/>
        </w:rPr>
        <w:t>Green Meeting</w:t>
      </w:r>
      <w:r w:rsidR="00DA5487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DA5487" w:rsidRPr="003322A3">
        <w:rPr>
          <w:rFonts w:asciiTheme="minorBidi" w:eastAsia="Times New Roman" w:hAnsiTheme="minorBidi"/>
          <w:sz w:val="32"/>
          <w:szCs w:val="32"/>
        </w:rPr>
        <w:t>for the APEC 2022 Thailand</w:t>
      </w:r>
      <w:r w:rsidR="00DA5487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DA5487" w:rsidRPr="003322A3">
        <w:rPr>
          <w:rFonts w:asciiTheme="minorBidi" w:eastAsia="Times New Roman" w:hAnsiTheme="minorBidi"/>
          <w:sz w:val="32"/>
          <w:szCs w:val="32"/>
        </w:rPr>
        <w:t>Th</w:t>
      </w:r>
      <w:r w:rsidR="002430A2" w:rsidRPr="003322A3">
        <w:rPr>
          <w:rFonts w:asciiTheme="minorBidi" w:eastAsia="Times New Roman" w:hAnsiTheme="minorBidi"/>
          <w:sz w:val="32"/>
          <w:szCs w:val="32"/>
        </w:rPr>
        <w:t>is</w:t>
      </w:r>
      <w:r w:rsidR="00DA5487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2430A2" w:rsidRPr="003322A3">
        <w:rPr>
          <w:rFonts w:asciiTheme="minorBidi" w:eastAsia="Times New Roman" w:hAnsiTheme="minorBidi"/>
          <w:sz w:val="32"/>
          <w:szCs w:val="32"/>
        </w:rPr>
        <w:t>involves</w:t>
      </w:r>
      <w:r w:rsidR="00DA5487" w:rsidRPr="003322A3">
        <w:rPr>
          <w:rFonts w:asciiTheme="minorBidi" w:eastAsia="Times New Roman" w:hAnsiTheme="minorBidi"/>
          <w:sz w:val="32"/>
          <w:szCs w:val="32"/>
        </w:rPr>
        <w:t xml:space="preserve"> consider</w:t>
      </w:r>
      <w:r w:rsidR="002430A2" w:rsidRPr="003322A3">
        <w:rPr>
          <w:rFonts w:asciiTheme="minorBidi" w:eastAsia="Times New Roman" w:hAnsiTheme="minorBidi"/>
          <w:sz w:val="32"/>
          <w:szCs w:val="32"/>
        </w:rPr>
        <w:t>ations to</w:t>
      </w:r>
      <w:r w:rsidR="00DA5487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1F4B5B" w:rsidRPr="003322A3">
        <w:rPr>
          <w:rFonts w:asciiTheme="minorBidi" w:eastAsia="Times New Roman" w:hAnsiTheme="minorBidi"/>
          <w:sz w:val="32"/>
          <w:szCs w:val="32"/>
        </w:rPr>
        <w:t>optimiz</w:t>
      </w:r>
      <w:r w:rsidR="002430A2" w:rsidRPr="003322A3">
        <w:rPr>
          <w:rFonts w:asciiTheme="minorBidi" w:eastAsia="Times New Roman" w:hAnsiTheme="minorBidi"/>
          <w:sz w:val="32"/>
          <w:szCs w:val="32"/>
        </w:rPr>
        <w:t xml:space="preserve">e </w:t>
      </w:r>
      <w:r w:rsidR="00DA5487" w:rsidRPr="003322A3">
        <w:rPr>
          <w:rFonts w:asciiTheme="minorBidi" w:eastAsia="Times New Roman" w:hAnsiTheme="minorBidi"/>
          <w:sz w:val="32"/>
          <w:szCs w:val="32"/>
        </w:rPr>
        <w:t xml:space="preserve">resource consumption to reduce the effects on the environment by providing </w:t>
      </w:r>
      <w:r w:rsidR="00184BDB"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184BDB" w:rsidRPr="003322A3">
        <w:rPr>
          <w:rFonts w:asciiTheme="minorBidi" w:eastAsia="Times New Roman" w:hAnsiTheme="minorBidi"/>
          <w:sz w:val="32"/>
          <w:szCs w:val="32"/>
        </w:rPr>
        <w:t>Green Arrangements</w:t>
      </w:r>
      <w:r w:rsidR="00184BDB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184BDB" w:rsidRPr="003322A3">
        <w:rPr>
          <w:rFonts w:asciiTheme="minorBidi" w:eastAsia="Times New Roman" w:hAnsiTheme="minorBidi"/>
          <w:sz w:val="32"/>
          <w:szCs w:val="32"/>
        </w:rPr>
        <w:t>or</w:t>
      </w:r>
      <w:r w:rsidR="002430A2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184BDB" w:rsidRPr="003322A3">
        <w:rPr>
          <w:rFonts w:asciiTheme="minorBidi" w:eastAsia="Times New Roman" w:hAnsiTheme="minorBidi"/>
          <w:sz w:val="32"/>
          <w:szCs w:val="32"/>
        </w:rPr>
        <w:t>meeting</w:t>
      </w:r>
      <w:r w:rsidR="00B722C1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184BDB" w:rsidRPr="003322A3">
        <w:rPr>
          <w:rFonts w:asciiTheme="minorBidi" w:eastAsia="Times New Roman" w:hAnsiTheme="minorBidi"/>
          <w:sz w:val="32"/>
          <w:szCs w:val="32"/>
        </w:rPr>
        <w:t>necessities made from recycled paper</w:t>
      </w:r>
      <w:r w:rsidR="00184BDB" w:rsidRPr="003322A3">
        <w:rPr>
          <w:rFonts w:asciiTheme="minorBidi" w:eastAsia="Times New Roman" w:hAnsiTheme="minorBidi" w:cs="Cordia New"/>
          <w:sz w:val="32"/>
          <w:szCs w:val="32"/>
          <w:cs/>
        </w:rPr>
        <w:t>.</w:t>
      </w:r>
    </w:p>
    <w:p w14:paraId="6CC4C93F" w14:textId="77777777" w:rsidR="000A0C10" w:rsidRPr="003322A3" w:rsidRDefault="000A0C10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  <w:lang w:val="el-GR"/>
        </w:rPr>
      </w:pPr>
    </w:p>
    <w:p w14:paraId="158321F7" w14:textId="4917BC65" w:rsidR="002165FA" w:rsidRPr="003322A3" w:rsidRDefault="00184BDB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  <w:r w:rsidRPr="003322A3">
        <w:rPr>
          <w:rFonts w:asciiTheme="minorBidi" w:eastAsia="Times New Roman" w:hAnsiTheme="minorBidi"/>
          <w:b/>
          <w:bCs/>
          <w:sz w:val="32"/>
          <w:szCs w:val="32"/>
        </w:rPr>
        <w:t>Mr</w:t>
      </w:r>
      <w:r w:rsidRPr="003322A3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. </w:t>
      </w:r>
      <w:proofErr w:type="spellStart"/>
      <w:r w:rsidRPr="003322A3">
        <w:rPr>
          <w:rFonts w:asciiTheme="minorBidi" w:eastAsia="Times New Roman" w:hAnsiTheme="minorBidi"/>
          <w:b/>
          <w:bCs/>
          <w:sz w:val="32"/>
          <w:szCs w:val="32"/>
        </w:rPr>
        <w:t>Pruthipong</w:t>
      </w:r>
      <w:proofErr w:type="spellEnd"/>
      <w:r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proofErr w:type="spellStart"/>
      <w:r w:rsidRPr="003322A3">
        <w:rPr>
          <w:rFonts w:asciiTheme="minorBidi" w:eastAsia="Times New Roman" w:hAnsiTheme="minorBidi"/>
          <w:b/>
          <w:bCs/>
          <w:sz w:val="32"/>
          <w:szCs w:val="32"/>
        </w:rPr>
        <w:t>Poonthrigobol</w:t>
      </w:r>
      <w:proofErr w:type="spellEnd"/>
      <w:r w:rsidRPr="003322A3">
        <w:rPr>
          <w:rFonts w:asciiTheme="minorBidi" w:eastAsia="Times New Roman" w:hAnsiTheme="minorBidi"/>
          <w:b/>
          <w:bCs/>
          <w:sz w:val="32"/>
          <w:szCs w:val="32"/>
        </w:rPr>
        <w:t>, Director, Division of International Economic Policy,</w:t>
      </w:r>
      <w:r w:rsidRPr="003322A3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  <w:r w:rsidRPr="003322A3">
        <w:rPr>
          <w:rFonts w:asciiTheme="minorBidi" w:eastAsia="Times New Roman" w:hAnsiTheme="minorBidi"/>
          <w:b/>
          <w:bCs/>
          <w:sz w:val="32"/>
          <w:szCs w:val="32"/>
        </w:rPr>
        <w:t>Department of I</w:t>
      </w:r>
      <w:r w:rsidR="00542E7C" w:rsidRPr="003322A3">
        <w:rPr>
          <w:rFonts w:asciiTheme="minorBidi" w:eastAsia="Times New Roman" w:hAnsiTheme="minorBidi"/>
          <w:b/>
          <w:bCs/>
          <w:sz w:val="32"/>
          <w:szCs w:val="32"/>
        </w:rPr>
        <w:t>nternational Economic Affairs of</w:t>
      </w:r>
      <w:r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 Thailand </w:t>
      </w:r>
      <w:r w:rsidR="00F5150E" w:rsidRPr="003322A3">
        <w:rPr>
          <w:rFonts w:asciiTheme="minorBidi" w:eastAsia="Times New Roman" w:hAnsiTheme="minorBidi"/>
          <w:sz w:val="32"/>
          <w:szCs w:val="32"/>
        </w:rPr>
        <w:t xml:space="preserve">explains that </w:t>
      </w:r>
      <w:r w:rsidR="00B85B45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F5150E" w:rsidRPr="003322A3">
        <w:rPr>
          <w:rFonts w:asciiTheme="minorBidi" w:eastAsia="Times New Roman" w:hAnsiTheme="minorBidi"/>
          <w:sz w:val="32"/>
          <w:szCs w:val="32"/>
        </w:rPr>
        <w:t>the Asia</w:t>
      </w:r>
      <w:r w:rsidR="00F5150E" w:rsidRPr="003322A3">
        <w:rPr>
          <w:rFonts w:asciiTheme="minorBidi" w:eastAsia="Times New Roman" w:hAnsiTheme="minorBidi"/>
          <w:sz w:val="32"/>
          <w:szCs w:val="32"/>
          <w:cs/>
        </w:rPr>
        <w:t>-</w:t>
      </w:r>
      <w:r w:rsidR="00F5150E" w:rsidRPr="003322A3">
        <w:rPr>
          <w:rFonts w:asciiTheme="minorBidi" w:eastAsia="Times New Roman" w:hAnsiTheme="minorBidi"/>
          <w:sz w:val="32"/>
          <w:szCs w:val="32"/>
        </w:rPr>
        <w:t>Pacific Economic Cooperation or APEC meeting is</w:t>
      </w:r>
      <w:r w:rsidR="0056765E" w:rsidRPr="003322A3">
        <w:rPr>
          <w:rFonts w:asciiTheme="minorBidi" w:eastAsia="Times New Roman" w:hAnsiTheme="minorBidi"/>
          <w:sz w:val="32"/>
          <w:szCs w:val="32"/>
        </w:rPr>
        <w:t xml:space="preserve"> an</w:t>
      </w:r>
      <w:r w:rsidR="00F5150E" w:rsidRPr="003322A3">
        <w:rPr>
          <w:rFonts w:asciiTheme="minorBidi" w:eastAsia="Times New Roman" w:hAnsiTheme="minorBidi"/>
          <w:sz w:val="32"/>
          <w:szCs w:val="32"/>
        </w:rPr>
        <w:t xml:space="preserve"> influential </w:t>
      </w:r>
      <w:r w:rsidR="0056765E" w:rsidRPr="003322A3">
        <w:rPr>
          <w:rFonts w:asciiTheme="minorBidi" w:eastAsia="Times New Roman" w:hAnsiTheme="minorBidi"/>
          <w:sz w:val="32"/>
          <w:szCs w:val="32"/>
        </w:rPr>
        <w:t>drive of the world</w:t>
      </w:r>
      <w:r w:rsidR="0056765E" w:rsidRPr="003322A3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="0056765E" w:rsidRPr="003322A3">
        <w:rPr>
          <w:rFonts w:asciiTheme="minorBidi" w:eastAsia="Times New Roman" w:hAnsiTheme="minorBidi"/>
          <w:sz w:val="32"/>
          <w:szCs w:val="32"/>
        </w:rPr>
        <w:t xml:space="preserve">s development as </w:t>
      </w:r>
      <w:r w:rsidR="009B433D" w:rsidRPr="003322A3">
        <w:rPr>
          <w:rFonts w:asciiTheme="minorBidi" w:eastAsia="Times New Roman" w:hAnsiTheme="minorBidi"/>
          <w:sz w:val="32"/>
          <w:szCs w:val="32"/>
        </w:rPr>
        <w:t xml:space="preserve">APEC </w:t>
      </w:r>
      <w:r w:rsidR="0056765E" w:rsidRPr="003322A3">
        <w:rPr>
          <w:rFonts w:asciiTheme="minorBidi" w:eastAsia="Times New Roman" w:hAnsiTheme="minorBidi"/>
          <w:sz w:val="32"/>
          <w:szCs w:val="32"/>
        </w:rPr>
        <w:t>member economies hold the world</w:t>
      </w:r>
      <w:r w:rsidR="0056765E" w:rsidRPr="003322A3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="0056765E" w:rsidRPr="003322A3">
        <w:rPr>
          <w:rFonts w:asciiTheme="minorBidi" w:eastAsia="Times New Roman" w:hAnsiTheme="minorBidi"/>
          <w:sz w:val="32"/>
          <w:szCs w:val="32"/>
        </w:rPr>
        <w:t>s highest economic growth rate</w:t>
      </w:r>
      <w:r w:rsidR="0056765E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56765E" w:rsidRPr="003322A3">
        <w:rPr>
          <w:rFonts w:asciiTheme="minorBidi" w:eastAsia="Times New Roman" w:hAnsiTheme="minorBidi"/>
          <w:sz w:val="32"/>
          <w:szCs w:val="32"/>
        </w:rPr>
        <w:t xml:space="preserve">Therefore, </w:t>
      </w:r>
      <w:r w:rsidR="009B433D" w:rsidRPr="003322A3">
        <w:rPr>
          <w:rFonts w:asciiTheme="minorBidi" w:eastAsia="Times New Roman" w:hAnsiTheme="minorBidi"/>
          <w:sz w:val="32"/>
          <w:szCs w:val="32"/>
        </w:rPr>
        <w:t>Thailand</w:t>
      </w:r>
      <w:r w:rsidR="002430A2" w:rsidRPr="003322A3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="002430A2" w:rsidRPr="003322A3">
        <w:rPr>
          <w:rFonts w:asciiTheme="minorBidi" w:eastAsia="Times New Roman" w:hAnsiTheme="minorBidi"/>
          <w:sz w:val="32"/>
          <w:szCs w:val="32"/>
        </w:rPr>
        <w:t>s role</w:t>
      </w:r>
      <w:r w:rsidR="009B433D" w:rsidRPr="003322A3">
        <w:rPr>
          <w:rFonts w:asciiTheme="minorBidi" w:eastAsia="Times New Roman" w:hAnsiTheme="minorBidi"/>
          <w:sz w:val="32"/>
          <w:szCs w:val="32"/>
        </w:rPr>
        <w:t xml:space="preserve"> as </w:t>
      </w:r>
      <w:r w:rsidR="002430A2" w:rsidRPr="003322A3">
        <w:rPr>
          <w:rFonts w:asciiTheme="minorBidi" w:eastAsia="Times New Roman" w:hAnsiTheme="minorBidi"/>
          <w:sz w:val="32"/>
          <w:szCs w:val="32"/>
        </w:rPr>
        <w:t>the</w:t>
      </w:r>
      <w:r w:rsidR="00D7593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9B433D" w:rsidRPr="003322A3">
        <w:rPr>
          <w:rFonts w:asciiTheme="minorBidi" w:eastAsia="Times New Roman" w:hAnsiTheme="minorBidi"/>
          <w:sz w:val="32"/>
          <w:szCs w:val="32"/>
        </w:rPr>
        <w:t xml:space="preserve">host is a highly significant </w:t>
      </w:r>
      <w:r w:rsidR="002430A2" w:rsidRPr="003322A3">
        <w:rPr>
          <w:rFonts w:asciiTheme="minorBidi" w:eastAsia="Times New Roman" w:hAnsiTheme="minorBidi"/>
          <w:sz w:val="32"/>
          <w:szCs w:val="32"/>
        </w:rPr>
        <w:t>affair</w:t>
      </w:r>
      <w:r w:rsidR="009B433D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9B433D" w:rsidRPr="003322A3">
        <w:rPr>
          <w:rFonts w:asciiTheme="minorBidi" w:eastAsia="Times New Roman" w:hAnsiTheme="minorBidi"/>
          <w:sz w:val="32"/>
          <w:szCs w:val="32"/>
        </w:rPr>
        <w:t xml:space="preserve">This proves to be the chance for Thailand to </w:t>
      </w:r>
      <w:r w:rsidR="002430A2" w:rsidRPr="003322A3">
        <w:rPr>
          <w:rFonts w:asciiTheme="minorBidi" w:eastAsia="Times New Roman" w:hAnsiTheme="minorBidi"/>
          <w:sz w:val="32"/>
          <w:szCs w:val="32"/>
        </w:rPr>
        <w:t>exemplify</w:t>
      </w:r>
      <w:r w:rsidR="009B433D" w:rsidRPr="003322A3">
        <w:rPr>
          <w:rFonts w:asciiTheme="minorBidi" w:eastAsia="Times New Roman" w:hAnsiTheme="minorBidi"/>
          <w:sz w:val="32"/>
          <w:szCs w:val="32"/>
        </w:rPr>
        <w:t xml:space="preserve"> the country</w:t>
      </w:r>
      <w:r w:rsidR="009B433D" w:rsidRPr="003322A3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="009B433D" w:rsidRPr="003322A3">
        <w:rPr>
          <w:rFonts w:asciiTheme="minorBidi" w:eastAsia="Times New Roman" w:hAnsiTheme="minorBidi"/>
          <w:sz w:val="32"/>
          <w:szCs w:val="32"/>
        </w:rPr>
        <w:t>s economic potential and contribute to innovative concepts that can grow the country sustainably</w:t>
      </w:r>
      <w:r w:rsidR="009B433D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9B433D" w:rsidRPr="003322A3">
        <w:rPr>
          <w:rFonts w:asciiTheme="minorBidi" w:eastAsia="Times New Roman" w:hAnsiTheme="minorBidi"/>
          <w:sz w:val="32"/>
          <w:szCs w:val="32"/>
        </w:rPr>
        <w:t>All year, there will be over 10,000 participants joining the events</w:t>
      </w:r>
      <w:r w:rsidR="009B433D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9B433D" w:rsidRPr="003322A3">
        <w:rPr>
          <w:rFonts w:asciiTheme="minorBidi" w:eastAsia="Times New Roman" w:hAnsiTheme="minorBidi"/>
          <w:sz w:val="32"/>
          <w:szCs w:val="32"/>
        </w:rPr>
        <w:t xml:space="preserve">Thus, </w:t>
      </w:r>
      <w:r w:rsidR="002165FA" w:rsidRPr="003322A3">
        <w:rPr>
          <w:rFonts w:asciiTheme="minorBidi" w:eastAsia="Times New Roman" w:hAnsiTheme="minorBidi"/>
          <w:sz w:val="32"/>
          <w:szCs w:val="32"/>
        </w:rPr>
        <w:t xml:space="preserve">organizing gatherings </w:t>
      </w:r>
      <w:r w:rsidR="002430A2" w:rsidRPr="003322A3">
        <w:rPr>
          <w:rFonts w:asciiTheme="minorBidi" w:eastAsia="Times New Roman" w:hAnsiTheme="minorBidi"/>
          <w:sz w:val="32"/>
          <w:szCs w:val="32"/>
        </w:rPr>
        <w:t>to be</w:t>
      </w:r>
      <w:r w:rsidR="00D7593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2165FA"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4577D3">
        <w:rPr>
          <w:rFonts w:asciiTheme="minorBidi" w:eastAsia="Times New Roman" w:hAnsiTheme="minorBidi"/>
          <w:sz w:val="32"/>
          <w:szCs w:val="32"/>
        </w:rPr>
        <w:t>Green Meeting</w:t>
      </w:r>
      <w:r w:rsidR="002165FA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8D2A0D" w:rsidRPr="003322A3">
        <w:rPr>
          <w:rFonts w:asciiTheme="minorBidi" w:eastAsia="Times New Roman" w:hAnsiTheme="minorBidi"/>
          <w:sz w:val="32"/>
          <w:szCs w:val="32"/>
        </w:rPr>
        <w:t>is</w:t>
      </w:r>
      <w:r w:rsidR="002165FA" w:rsidRPr="003322A3">
        <w:rPr>
          <w:rFonts w:asciiTheme="minorBidi" w:eastAsia="Times New Roman" w:hAnsiTheme="minorBidi"/>
          <w:sz w:val="32"/>
          <w:szCs w:val="32"/>
        </w:rPr>
        <w:t xml:space="preserve"> crucial to alleviat</w:t>
      </w:r>
      <w:r w:rsidR="00D75938" w:rsidRPr="003322A3">
        <w:rPr>
          <w:rFonts w:asciiTheme="minorBidi" w:eastAsia="Times New Roman" w:hAnsiTheme="minorBidi"/>
          <w:sz w:val="32"/>
          <w:szCs w:val="32"/>
        </w:rPr>
        <w:t>ing</w:t>
      </w:r>
      <w:r w:rsidR="002165FA" w:rsidRPr="003322A3">
        <w:rPr>
          <w:rFonts w:asciiTheme="minorBidi" w:eastAsia="Times New Roman" w:hAnsiTheme="minorBidi"/>
          <w:sz w:val="32"/>
          <w:szCs w:val="32"/>
        </w:rPr>
        <w:t xml:space="preserve"> effects </w:t>
      </w:r>
      <w:r w:rsidR="00D75938" w:rsidRPr="003322A3">
        <w:rPr>
          <w:rFonts w:asciiTheme="minorBidi" w:eastAsia="Times New Roman" w:hAnsiTheme="minorBidi"/>
          <w:sz w:val="32"/>
          <w:szCs w:val="32"/>
        </w:rPr>
        <w:t>on</w:t>
      </w:r>
      <w:r w:rsidR="002165FA" w:rsidRPr="003322A3">
        <w:rPr>
          <w:rFonts w:asciiTheme="minorBidi" w:eastAsia="Times New Roman" w:hAnsiTheme="minorBidi"/>
          <w:sz w:val="32"/>
          <w:szCs w:val="32"/>
        </w:rPr>
        <w:t xml:space="preserve"> the environment while benefiting further collaborations within the APEC framework in a sustainable manner</w:t>
      </w:r>
      <w:r w:rsidR="002165FA" w:rsidRPr="003322A3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00B85B45">
        <w:rPr>
          <w:rFonts w:asciiTheme="minorBidi" w:eastAsia="Times New Roman" w:hAnsiTheme="minorBidi" w:cs="Cordia New"/>
          <w:sz w:val="32"/>
          <w:szCs w:val="32"/>
          <w:cs/>
        </w:rPr>
        <w:t>”</w:t>
      </w:r>
    </w:p>
    <w:p w14:paraId="265F3E6C" w14:textId="77777777" w:rsidR="002430A2" w:rsidRPr="003322A3" w:rsidRDefault="002430A2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</w:p>
    <w:p w14:paraId="2534DB4C" w14:textId="4F8FAC53" w:rsidR="00FB1956" w:rsidRPr="003322A3" w:rsidRDefault="00EF44AC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  <w:r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234BA8" w:rsidRPr="003322A3">
        <w:rPr>
          <w:rFonts w:asciiTheme="minorBidi" w:eastAsia="Times New Roman" w:hAnsiTheme="minorBidi"/>
          <w:sz w:val="32"/>
          <w:szCs w:val="32"/>
        </w:rPr>
        <w:t>We must take into account the c</w:t>
      </w:r>
      <w:r w:rsidR="00B86B2C" w:rsidRPr="003322A3">
        <w:rPr>
          <w:rFonts w:asciiTheme="minorBidi" w:eastAsia="Times New Roman" w:hAnsiTheme="minorBidi"/>
          <w:sz w:val="32"/>
          <w:szCs w:val="32"/>
        </w:rPr>
        <w:t xml:space="preserve">onservation of natural resources </w:t>
      </w:r>
      <w:r w:rsidR="00234BA8" w:rsidRPr="003322A3">
        <w:rPr>
          <w:rFonts w:asciiTheme="minorBidi" w:eastAsia="Times New Roman" w:hAnsiTheme="minorBidi"/>
          <w:sz w:val="32"/>
          <w:szCs w:val="32"/>
        </w:rPr>
        <w:t>as</w:t>
      </w:r>
      <w:r w:rsidR="00B86B2C" w:rsidRPr="003322A3">
        <w:rPr>
          <w:rFonts w:asciiTheme="minorBidi" w:eastAsia="Times New Roman" w:hAnsiTheme="minorBidi"/>
          <w:sz w:val="32"/>
          <w:szCs w:val="32"/>
        </w:rPr>
        <w:t xml:space="preserve"> the direction for </w:t>
      </w:r>
      <w:r w:rsidR="00234BA8" w:rsidRPr="003322A3">
        <w:rPr>
          <w:rFonts w:asciiTheme="minorBidi" w:eastAsia="Times New Roman" w:hAnsiTheme="minorBidi"/>
          <w:sz w:val="32"/>
          <w:szCs w:val="32"/>
        </w:rPr>
        <w:t>growth</w:t>
      </w:r>
      <w:r w:rsidR="00B86B2C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B86B2C" w:rsidRPr="003322A3">
        <w:rPr>
          <w:rFonts w:asciiTheme="minorBidi" w:eastAsia="Times New Roman" w:hAnsiTheme="minorBidi"/>
          <w:sz w:val="32"/>
          <w:szCs w:val="32"/>
        </w:rPr>
        <w:t>The collaboration with SCG</w:t>
      </w:r>
      <w:r w:rsidR="00234BA8" w:rsidRPr="003322A3">
        <w:rPr>
          <w:rFonts w:asciiTheme="minorBidi" w:eastAsia="Times New Roman" w:hAnsiTheme="minorBidi"/>
          <w:sz w:val="32"/>
          <w:szCs w:val="32"/>
        </w:rPr>
        <w:t xml:space="preserve">, </w:t>
      </w:r>
      <w:r w:rsidR="00B86B2C" w:rsidRPr="003322A3">
        <w:rPr>
          <w:rFonts w:asciiTheme="minorBidi" w:eastAsia="Times New Roman" w:hAnsiTheme="minorBidi"/>
          <w:sz w:val="32"/>
          <w:szCs w:val="32"/>
        </w:rPr>
        <w:t>our main alliance</w:t>
      </w:r>
      <w:r w:rsidR="00234BA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B86B2C" w:rsidRPr="003322A3">
        <w:rPr>
          <w:rFonts w:asciiTheme="minorBidi" w:eastAsia="Times New Roman" w:hAnsiTheme="minorBidi"/>
          <w:sz w:val="32"/>
          <w:szCs w:val="32"/>
        </w:rPr>
        <w:t>for meeting organization</w:t>
      </w:r>
      <w:r w:rsidR="00234BA8" w:rsidRPr="003322A3">
        <w:rPr>
          <w:rFonts w:asciiTheme="minorBidi" w:eastAsia="Times New Roman" w:hAnsiTheme="minorBidi"/>
          <w:sz w:val="32"/>
          <w:szCs w:val="32"/>
        </w:rPr>
        <w:t>s,</w:t>
      </w:r>
      <w:r w:rsidR="00B86B2C" w:rsidRPr="003322A3">
        <w:rPr>
          <w:rFonts w:asciiTheme="minorBidi" w:eastAsia="Times New Roman" w:hAnsiTheme="minorBidi"/>
          <w:sz w:val="32"/>
          <w:szCs w:val="32"/>
        </w:rPr>
        <w:t xml:space="preserve"> is essential and greatly beneficial</w:t>
      </w:r>
      <w:r w:rsidR="00B86B2C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B86B2C" w:rsidRPr="003322A3">
        <w:rPr>
          <w:rFonts w:asciiTheme="minorBidi" w:eastAsia="Times New Roman" w:hAnsiTheme="minorBidi"/>
          <w:sz w:val="32"/>
          <w:szCs w:val="32"/>
        </w:rPr>
        <w:t>A tangible example is the displays made from paper that are reusable for future events</w:t>
      </w:r>
      <w:r w:rsidR="00B86B2C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234BA8" w:rsidRPr="003322A3">
        <w:rPr>
          <w:rFonts w:asciiTheme="minorBidi" w:eastAsia="Times New Roman" w:hAnsiTheme="minorBidi"/>
          <w:sz w:val="32"/>
          <w:szCs w:val="32"/>
        </w:rPr>
        <w:t>Also, t</w:t>
      </w:r>
      <w:r w:rsidR="00B86B2C" w:rsidRPr="003322A3">
        <w:rPr>
          <w:rFonts w:asciiTheme="minorBidi" w:eastAsia="Times New Roman" w:hAnsiTheme="minorBidi"/>
          <w:sz w:val="32"/>
          <w:szCs w:val="32"/>
        </w:rPr>
        <w:t>h</w:t>
      </w:r>
      <w:r w:rsidR="00234BA8" w:rsidRPr="003322A3">
        <w:rPr>
          <w:rFonts w:asciiTheme="minorBidi" w:eastAsia="Times New Roman" w:hAnsiTheme="minorBidi"/>
          <w:sz w:val="32"/>
          <w:szCs w:val="32"/>
        </w:rPr>
        <w:t>e items</w:t>
      </w:r>
      <w:r w:rsidR="00B86B2C" w:rsidRPr="003322A3">
        <w:rPr>
          <w:rFonts w:asciiTheme="minorBidi" w:eastAsia="Times New Roman" w:hAnsiTheme="minorBidi"/>
          <w:sz w:val="32"/>
          <w:szCs w:val="32"/>
        </w:rPr>
        <w:t xml:space="preserve"> can be used as storage or given to </w:t>
      </w:r>
      <w:r w:rsidR="00234BA8" w:rsidRPr="003322A3">
        <w:rPr>
          <w:rFonts w:asciiTheme="minorBidi" w:eastAsia="Times New Roman" w:hAnsiTheme="minorBidi"/>
          <w:sz w:val="32"/>
          <w:szCs w:val="32"/>
        </w:rPr>
        <w:t>the</w:t>
      </w:r>
      <w:r w:rsidR="00B86B2C" w:rsidRPr="003322A3">
        <w:rPr>
          <w:rFonts w:asciiTheme="minorBidi" w:eastAsia="Times New Roman" w:hAnsiTheme="minorBidi"/>
          <w:sz w:val="32"/>
          <w:szCs w:val="32"/>
        </w:rPr>
        <w:t xml:space="preserve"> participant</w:t>
      </w:r>
      <w:r w:rsidR="00234BA8" w:rsidRPr="003322A3">
        <w:rPr>
          <w:rFonts w:asciiTheme="minorBidi" w:eastAsia="Times New Roman" w:hAnsiTheme="minorBidi"/>
          <w:sz w:val="32"/>
          <w:szCs w:val="32"/>
        </w:rPr>
        <w:t>s for further use</w:t>
      </w:r>
      <w:r w:rsidR="00532B04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532B04" w:rsidRPr="003322A3">
        <w:rPr>
          <w:rFonts w:asciiTheme="minorBidi" w:eastAsia="Times New Roman" w:hAnsiTheme="minorBidi"/>
          <w:sz w:val="32"/>
          <w:szCs w:val="32"/>
        </w:rPr>
        <w:t xml:space="preserve">This aligns with optimal resource consumption under the BCG </w:t>
      </w:r>
      <w:r w:rsidR="00532B04" w:rsidRPr="003322A3">
        <w:rPr>
          <w:rFonts w:asciiTheme="minorBidi" w:eastAsia="Times New Roman" w:hAnsiTheme="minorBidi"/>
          <w:sz w:val="32"/>
          <w:szCs w:val="32"/>
          <w:cs/>
        </w:rPr>
        <w:t>(</w:t>
      </w:r>
      <w:r w:rsidR="00532B04" w:rsidRPr="003322A3">
        <w:rPr>
          <w:rFonts w:asciiTheme="minorBidi" w:eastAsia="Times New Roman" w:hAnsiTheme="minorBidi"/>
          <w:sz w:val="32"/>
          <w:szCs w:val="32"/>
        </w:rPr>
        <w:t>Bio</w:t>
      </w:r>
      <w:r w:rsidR="00532B04" w:rsidRPr="003322A3">
        <w:rPr>
          <w:rFonts w:asciiTheme="minorBidi" w:eastAsia="Times New Roman" w:hAnsiTheme="minorBidi"/>
          <w:sz w:val="32"/>
          <w:szCs w:val="32"/>
          <w:cs/>
        </w:rPr>
        <w:t>-</w:t>
      </w:r>
      <w:r w:rsidR="00532B04" w:rsidRPr="003322A3">
        <w:rPr>
          <w:rFonts w:asciiTheme="minorBidi" w:eastAsia="Times New Roman" w:hAnsiTheme="minorBidi"/>
          <w:sz w:val="32"/>
          <w:szCs w:val="32"/>
        </w:rPr>
        <w:t>Circular</w:t>
      </w:r>
      <w:r w:rsidR="00532B04" w:rsidRPr="003322A3">
        <w:rPr>
          <w:rFonts w:asciiTheme="minorBidi" w:eastAsia="Times New Roman" w:hAnsiTheme="minorBidi"/>
          <w:sz w:val="32"/>
          <w:szCs w:val="32"/>
          <w:cs/>
        </w:rPr>
        <w:t>-</w:t>
      </w:r>
      <w:r w:rsidR="00532B04" w:rsidRPr="003322A3">
        <w:rPr>
          <w:rFonts w:asciiTheme="minorBidi" w:eastAsia="Times New Roman" w:hAnsiTheme="minorBidi"/>
          <w:sz w:val="32"/>
          <w:szCs w:val="32"/>
        </w:rPr>
        <w:t>Green Economy</w:t>
      </w:r>
      <w:r w:rsidR="00532B04" w:rsidRPr="003322A3">
        <w:rPr>
          <w:rFonts w:asciiTheme="minorBidi" w:eastAsia="Times New Roman" w:hAnsiTheme="minorBidi"/>
          <w:sz w:val="32"/>
          <w:szCs w:val="32"/>
          <w:cs/>
        </w:rPr>
        <w:t>)</w:t>
      </w:r>
      <w:r w:rsidR="00532B04" w:rsidRPr="003322A3">
        <w:rPr>
          <w:rFonts w:asciiTheme="minorBidi" w:eastAsia="Times New Roman" w:hAnsiTheme="minorBidi"/>
          <w:sz w:val="32"/>
          <w:szCs w:val="32"/>
        </w:rPr>
        <w:t xml:space="preserve"> model </w:t>
      </w:r>
      <w:r w:rsidR="00C0565C" w:rsidRPr="003322A3">
        <w:rPr>
          <w:rFonts w:asciiTheme="minorBidi" w:eastAsia="Times New Roman" w:hAnsiTheme="minorBidi"/>
          <w:sz w:val="32"/>
          <w:szCs w:val="32"/>
        </w:rPr>
        <w:t>for</w:t>
      </w:r>
      <w:r w:rsidR="00532B04" w:rsidRPr="003322A3">
        <w:rPr>
          <w:rFonts w:asciiTheme="minorBidi" w:eastAsia="Times New Roman" w:hAnsiTheme="minorBidi"/>
          <w:sz w:val="32"/>
          <w:szCs w:val="32"/>
        </w:rPr>
        <w:t xml:space="preserve"> sustainable development</w:t>
      </w:r>
      <w:r w:rsidR="00532B04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532B04" w:rsidRPr="003322A3">
        <w:rPr>
          <w:rFonts w:asciiTheme="minorBidi" w:eastAsia="Times New Roman" w:hAnsiTheme="minorBidi"/>
          <w:sz w:val="32"/>
          <w:szCs w:val="32"/>
        </w:rPr>
        <w:t>Thailand, as the host, was complimented for our respectable associate</w:t>
      </w:r>
      <w:r w:rsidR="00234BA8" w:rsidRPr="003322A3">
        <w:rPr>
          <w:rFonts w:asciiTheme="minorBidi" w:eastAsia="Times New Roman" w:hAnsiTheme="minorBidi"/>
          <w:sz w:val="32"/>
          <w:szCs w:val="32"/>
        </w:rPr>
        <w:t>s</w:t>
      </w:r>
      <w:r w:rsidR="00532B04" w:rsidRPr="003322A3">
        <w:rPr>
          <w:rFonts w:asciiTheme="minorBidi" w:eastAsia="Times New Roman" w:hAnsiTheme="minorBidi"/>
          <w:sz w:val="32"/>
          <w:szCs w:val="32"/>
        </w:rPr>
        <w:t xml:space="preserve"> and capability to draw private sectors</w:t>
      </w:r>
      <w:r w:rsidR="00006D60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E37E40" w:rsidRPr="003322A3">
        <w:rPr>
          <w:rFonts w:asciiTheme="minorBidi" w:eastAsia="Times New Roman" w:hAnsiTheme="minorBidi"/>
          <w:sz w:val="32"/>
          <w:szCs w:val="32"/>
        </w:rPr>
        <w:t>to</w:t>
      </w:r>
      <w:r w:rsidR="00006D60" w:rsidRPr="003322A3">
        <w:rPr>
          <w:rFonts w:asciiTheme="minorBidi" w:eastAsia="Times New Roman" w:hAnsiTheme="minorBidi"/>
          <w:sz w:val="32"/>
          <w:szCs w:val="32"/>
        </w:rPr>
        <w:t xml:space="preserve"> help with tangible cases of optimal resource usage as well as fruitful measures to establish </w:t>
      </w:r>
      <w:r w:rsidR="00006D60"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006D60" w:rsidRPr="003322A3">
        <w:rPr>
          <w:rFonts w:asciiTheme="minorBidi" w:eastAsia="Times New Roman" w:hAnsiTheme="minorBidi"/>
          <w:sz w:val="32"/>
          <w:szCs w:val="32"/>
        </w:rPr>
        <w:t>Green Meeting</w:t>
      </w:r>
      <w:r w:rsidR="00006D60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006D60" w:rsidRPr="003322A3">
        <w:rPr>
          <w:rFonts w:asciiTheme="minorBidi" w:eastAsia="Times New Roman" w:hAnsiTheme="minorBidi"/>
          <w:sz w:val="32"/>
          <w:szCs w:val="32"/>
        </w:rPr>
        <w:t>practices</w:t>
      </w:r>
      <w:r w:rsidR="00006D60" w:rsidRPr="003322A3">
        <w:rPr>
          <w:rFonts w:asciiTheme="minorBidi" w:eastAsia="Times New Roman" w:hAnsiTheme="minorBidi" w:cs="Cordia New"/>
          <w:sz w:val="32"/>
          <w:szCs w:val="32"/>
          <w:cs/>
        </w:rPr>
        <w:t>.”</w:t>
      </w:r>
    </w:p>
    <w:p w14:paraId="1FB1B7A2" w14:textId="77777777" w:rsidR="00234BA8" w:rsidRPr="003322A3" w:rsidRDefault="00234BA8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</w:p>
    <w:p w14:paraId="2B771CFB" w14:textId="0CCEBAE4" w:rsidR="00FB1956" w:rsidRPr="003322A3" w:rsidRDefault="00FB1956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  <w:r w:rsidRPr="003322A3">
        <w:rPr>
          <w:rFonts w:asciiTheme="minorBidi" w:eastAsia="Times New Roman" w:hAnsiTheme="minorBidi"/>
          <w:b/>
          <w:bCs/>
          <w:sz w:val="32"/>
          <w:szCs w:val="32"/>
        </w:rPr>
        <w:t>Ms</w:t>
      </w:r>
      <w:r w:rsidRPr="003322A3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. </w:t>
      </w:r>
      <w:proofErr w:type="spellStart"/>
      <w:r w:rsidR="00542E7C" w:rsidRPr="003322A3">
        <w:rPr>
          <w:rFonts w:asciiTheme="minorBidi" w:eastAsia="Times New Roman" w:hAnsiTheme="minorBidi"/>
          <w:b/>
          <w:bCs/>
          <w:sz w:val="32"/>
          <w:szCs w:val="32"/>
        </w:rPr>
        <w:t>P</w:t>
      </w:r>
      <w:r w:rsidRPr="003322A3">
        <w:rPr>
          <w:rFonts w:asciiTheme="minorBidi" w:eastAsia="Times New Roman" w:hAnsiTheme="minorBidi"/>
          <w:b/>
          <w:bCs/>
          <w:sz w:val="32"/>
          <w:szCs w:val="32"/>
        </w:rPr>
        <w:t>rinda</w:t>
      </w:r>
      <w:proofErr w:type="spellEnd"/>
      <w:r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proofErr w:type="spellStart"/>
      <w:r w:rsidRPr="003322A3">
        <w:rPr>
          <w:rFonts w:asciiTheme="minorBidi" w:eastAsia="Times New Roman" w:hAnsiTheme="minorBidi"/>
          <w:b/>
          <w:bCs/>
          <w:sz w:val="32"/>
          <w:szCs w:val="32"/>
        </w:rPr>
        <w:t>Akrapab</w:t>
      </w:r>
      <w:proofErr w:type="spellEnd"/>
      <w:r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, </w:t>
      </w:r>
      <w:r w:rsidR="001D4FEF" w:rsidRPr="003322A3">
        <w:rPr>
          <w:rFonts w:asciiTheme="minorBidi" w:eastAsia="Times New Roman" w:hAnsiTheme="minorBidi"/>
          <w:b/>
          <w:bCs/>
          <w:sz w:val="32"/>
          <w:szCs w:val="32"/>
        </w:rPr>
        <w:t>M</w:t>
      </w:r>
      <w:r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anager </w:t>
      </w:r>
      <w:r w:rsidRPr="003322A3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- </w:t>
      </w:r>
      <w:r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Inspired Solutions Studio, </w:t>
      </w:r>
      <w:r w:rsidR="001D4FEF"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="001D4FEF" w:rsidRPr="003322A3">
        <w:rPr>
          <w:rFonts w:asciiTheme="minorBidi" w:eastAsia="Times New Roman" w:hAnsiTheme="minorBidi"/>
          <w:sz w:val="32"/>
          <w:szCs w:val="32"/>
        </w:rPr>
        <w:t>expresses concerns that, nowadays, meetings and exhibitions attach importance to beautiful decorative designs for display booths</w:t>
      </w:r>
      <w:r w:rsidR="001D4FEF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1D4FEF" w:rsidRPr="003322A3">
        <w:rPr>
          <w:rFonts w:asciiTheme="minorBidi" w:eastAsia="Times New Roman" w:hAnsiTheme="minorBidi"/>
          <w:sz w:val="32"/>
          <w:szCs w:val="32"/>
        </w:rPr>
        <w:t xml:space="preserve">However, if new materials are constantly </w:t>
      </w:r>
      <w:r w:rsidR="00C0565C" w:rsidRPr="003322A3">
        <w:rPr>
          <w:rFonts w:asciiTheme="minorBidi" w:eastAsia="Times New Roman" w:hAnsiTheme="minorBidi"/>
          <w:sz w:val="32"/>
          <w:szCs w:val="32"/>
        </w:rPr>
        <w:t>in</w:t>
      </w:r>
      <w:r w:rsidR="001D4FEF" w:rsidRPr="003322A3">
        <w:rPr>
          <w:rFonts w:asciiTheme="minorBidi" w:eastAsia="Times New Roman" w:hAnsiTheme="minorBidi"/>
          <w:sz w:val="32"/>
          <w:szCs w:val="32"/>
        </w:rPr>
        <w:t xml:space="preserve"> use while resources are in decline, this will accelerate the climate crisis</w:t>
      </w:r>
      <w:r w:rsidR="001D4FEF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1D4FEF" w:rsidRPr="003322A3">
        <w:rPr>
          <w:rFonts w:asciiTheme="minorBidi" w:eastAsia="Times New Roman" w:hAnsiTheme="minorBidi"/>
          <w:sz w:val="32"/>
          <w:szCs w:val="32"/>
        </w:rPr>
        <w:t xml:space="preserve">SCG </w:t>
      </w:r>
      <w:r w:rsidR="002947C7" w:rsidRPr="003322A3">
        <w:rPr>
          <w:rFonts w:asciiTheme="minorBidi" w:eastAsia="Times New Roman" w:hAnsiTheme="minorBidi"/>
          <w:sz w:val="32"/>
          <w:szCs w:val="32"/>
        </w:rPr>
        <w:t>champions optimal resource consumption via the reuse, reduce, and recycle practices</w:t>
      </w:r>
      <w:r w:rsidR="002947C7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2947C7" w:rsidRPr="003322A3">
        <w:rPr>
          <w:rFonts w:asciiTheme="minorBidi" w:eastAsia="Times New Roman" w:hAnsiTheme="minorBidi"/>
          <w:sz w:val="32"/>
          <w:szCs w:val="32"/>
        </w:rPr>
        <w:t xml:space="preserve">As a result, the </w:t>
      </w:r>
      <w:r w:rsidR="002947C7"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2947C7" w:rsidRPr="003322A3">
        <w:rPr>
          <w:rFonts w:asciiTheme="minorBidi" w:eastAsia="Times New Roman" w:hAnsiTheme="minorBidi"/>
          <w:sz w:val="32"/>
          <w:szCs w:val="32"/>
        </w:rPr>
        <w:t>Green Meeting</w:t>
      </w:r>
      <w:r w:rsidR="002947C7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2947C7" w:rsidRPr="003322A3">
        <w:rPr>
          <w:rFonts w:asciiTheme="minorBidi" w:eastAsia="Times New Roman" w:hAnsiTheme="minorBidi"/>
          <w:sz w:val="32"/>
          <w:szCs w:val="32"/>
        </w:rPr>
        <w:t xml:space="preserve">idea was initiated to </w:t>
      </w:r>
      <w:r w:rsidR="00C0565C" w:rsidRPr="003322A3">
        <w:rPr>
          <w:rFonts w:asciiTheme="minorBidi" w:eastAsia="Times New Roman" w:hAnsiTheme="minorBidi"/>
          <w:sz w:val="32"/>
          <w:szCs w:val="32"/>
        </w:rPr>
        <w:t>use</w:t>
      </w:r>
      <w:r w:rsidR="002947C7" w:rsidRPr="003322A3">
        <w:rPr>
          <w:rFonts w:asciiTheme="minorBidi" w:eastAsia="Times New Roman" w:hAnsiTheme="minorBidi"/>
          <w:sz w:val="32"/>
          <w:szCs w:val="32"/>
        </w:rPr>
        <w:t xml:space="preserve"> recycled paper for the materials in the events</w:t>
      </w:r>
      <w:r w:rsidR="002947C7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1F4B5B" w:rsidRPr="003322A3">
        <w:rPr>
          <w:rFonts w:asciiTheme="minorBidi" w:eastAsia="Times New Roman" w:hAnsiTheme="minorBidi"/>
          <w:sz w:val="32"/>
          <w:szCs w:val="32"/>
        </w:rPr>
        <w:t xml:space="preserve">This includes all </w:t>
      </w:r>
      <w:r w:rsidR="002947C7" w:rsidRPr="003322A3">
        <w:rPr>
          <w:rFonts w:asciiTheme="minorBidi" w:eastAsia="Times New Roman" w:hAnsiTheme="minorBidi"/>
          <w:sz w:val="32"/>
          <w:szCs w:val="32"/>
        </w:rPr>
        <w:t xml:space="preserve">decorations of </w:t>
      </w:r>
      <w:r w:rsidR="002947C7" w:rsidRPr="003322A3">
        <w:rPr>
          <w:rFonts w:asciiTheme="minorBidi" w:eastAsia="Times New Roman" w:hAnsiTheme="minorBidi"/>
          <w:sz w:val="32"/>
          <w:szCs w:val="32"/>
        </w:rPr>
        <w:lastRenderedPageBreak/>
        <w:t xml:space="preserve">the venues throughout the year </w:t>
      </w:r>
      <w:r w:rsidR="001F4B5B" w:rsidRPr="003322A3">
        <w:rPr>
          <w:rFonts w:asciiTheme="minorBidi" w:eastAsia="Times New Roman" w:hAnsiTheme="minorBidi"/>
          <w:sz w:val="32"/>
          <w:szCs w:val="32"/>
        </w:rPr>
        <w:t xml:space="preserve">ranging </w:t>
      </w:r>
      <w:r w:rsidR="002947C7" w:rsidRPr="003322A3">
        <w:rPr>
          <w:rFonts w:asciiTheme="minorBidi" w:eastAsia="Times New Roman" w:hAnsiTheme="minorBidi"/>
          <w:sz w:val="32"/>
          <w:szCs w:val="32"/>
        </w:rPr>
        <w:t>from entrance archways, backdrops, podium</w:t>
      </w:r>
      <w:r w:rsidR="00C0565C" w:rsidRPr="003322A3">
        <w:rPr>
          <w:rFonts w:asciiTheme="minorBidi" w:eastAsia="Times New Roman" w:hAnsiTheme="minorBidi"/>
          <w:sz w:val="32"/>
          <w:szCs w:val="32"/>
        </w:rPr>
        <w:t>s</w:t>
      </w:r>
      <w:r w:rsidR="002947C7" w:rsidRPr="003322A3">
        <w:rPr>
          <w:rFonts w:asciiTheme="minorBidi" w:eastAsia="Times New Roman" w:hAnsiTheme="minorBidi"/>
          <w:sz w:val="32"/>
          <w:szCs w:val="32"/>
        </w:rPr>
        <w:t xml:space="preserve">, </w:t>
      </w:r>
      <w:r w:rsidR="00C0565C" w:rsidRPr="003322A3">
        <w:rPr>
          <w:rFonts w:asciiTheme="minorBidi" w:eastAsia="Times New Roman" w:hAnsiTheme="minorBidi"/>
          <w:sz w:val="32"/>
          <w:szCs w:val="32"/>
        </w:rPr>
        <w:t xml:space="preserve">and </w:t>
      </w:r>
      <w:r w:rsidR="002947C7" w:rsidRPr="003322A3">
        <w:rPr>
          <w:rFonts w:asciiTheme="minorBidi" w:eastAsia="Times New Roman" w:hAnsiTheme="minorBidi"/>
          <w:sz w:val="32"/>
          <w:szCs w:val="32"/>
        </w:rPr>
        <w:t>communication materials</w:t>
      </w:r>
      <w:r w:rsidR="001F4B5B" w:rsidRPr="003322A3">
        <w:rPr>
          <w:rFonts w:asciiTheme="minorBidi" w:eastAsia="Times New Roman" w:hAnsiTheme="minorBidi"/>
          <w:sz w:val="32"/>
          <w:szCs w:val="32"/>
        </w:rPr>
        <w:t>, to even trash bins that shall be made with the paper as the main material</w:t>
      </w:r>
      <w:r w:rsidR="001F4B5B" w:rsidRPr="003322A3">
        <w:rPr>
          <w:rFonts w:asciiTheme="minorBidi" w:eastAsia="Times New Roman" w:hAnsiTheme="minorBidi" w:cs="Cordia New"/>
          <w:sz w:val="32"/>
          <w:szCs w:val="32"/>
          <w:cs/>
        </w:rPr>
        <w:t>.</w:t>
      </w:r>
    </w:p>
    <w:p w14:paraId="12EE2858" w14:textId="77777777" w:rsidR="00E37E40" w:rsidRPr="003322A3" w:rsidRDefault="00E37E40" w:rsidP="009156A4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</w:p>
    <w:p w14:paraId="4E7C7B2D" w14:textId="7FE24AB6" w:rsidR="00383897" w:rsidRPr="003322A3" w:rsidRDefault="001F4B5B" w:rsidP="003614FF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  <w:r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261C0C" w:rsidRPr="003322A3">
        <w:rPr>
          <w:rFonts w:asciiTheme="minorBidi" w:eastAsia="Times New Roman" w:hAnsiTheme="minorBidi"/>
          <w:sz w:val="32"/>
          <w:szCs w:val="32"/>
        </w:rPr>
        <w:t>The challenge is</w:t>
      </w:r>
      <w:r w:rsidR="00303726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123611" w:rsidRPr="003322A3">
        <w:rPr>
          <w:rFonts w:asciiTheme="minorBidi" w:eastAsia="Times New Roman" w:hAnsiTheme="minorBidi"/>
          <w:sz w:val="32"/>
          <w:szCs w:val="32"/>
        </w:rPr>
        <w:t>designing</w:t>
      </w:r>
      <w:r w:rsidR="00303726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123611" w:rsidRPr="003322A3">
        <w:rPr>
          <w:rFonts w:asciiTheme="minorBidi" w:eastAsia="Times New Roman" w:hAnsiTheme="minorBidi"/>
          <w:sz w:val="32"/>
          <w:szCs w:val="32"/>
        </w:rPr>
        <w:t>delicate paper materials to be durable enough for yearly usage or about 14 times</w:t>
      </w:r>
      <w:r w:rsidR="00123611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123611" w:rsidRPr="003322A3">
        <w:rPr>
          <w:rFonts w:asciiTheme="minorBidi" w:eastAsia="Times New Roman" w:hAnsiTheme="minorBidi"/>
          <w:sz w:val="32"/>
          <w:szCs w:val="32"/>
        </w:rPr>
        <w:t>They are light in weight with mobility attributes</w:t>
      </w:r>
      <w:r w:rsidR="00123611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123611" w:rsidRPr="003322A3">
        <w:rPr>
          <w:rFonts w:asciiTheme="minorBidi" w:eastAsia="Times New Roman" w:hAnsiTheme="minorBidi"/>
          <w:sz w:val="32"/>
          <w:szCs w:val="32"/>
        </w:rPr>
        <w:t>Also, they can be installed two times faster than existing exhibition installations yet with attractive designs</w:t>
      </w:r>
      <w:r w:rsidR="00123611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123611" w:rsidRPr="003322A3">
        <w:rPr>
          <w:rFonts w:asciiTheme="minorBidi" w:eastAsia="Times New Roman" w:hAnsiTheme="minorBidi"/>
          <w:sz w:val="32"/>
          <w:szCs w:val="32"/>
        </w:rPr>
        <w:t xml:space="preserve">We use </w:t>
      </w:r>
      <w:r w:rsidR="00EF211E" w:rsidRPr="003322A3">
        <w:rPr>
          <w:rFonts w:asciiTheme="minorBidi" w:eastAsia="Times New Roman" w:hAnsiTheme="minorBidi"/>
          <w:sz w:val="32"/>
          <w:szCs w:val="32"/>
        </w:rPr>
        <w:t>adjustable corrugated papers, so they fit with all types of spaces</w:t>
      </w:r>
      <w:r w:rsidR="00EF211E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EF211E" w:rsidRPr="003322A3">
        <w:rPr>
          <w:rFonts w:asciiTheme="minorBidi" w:eastAsia="Times New Roman" w:hAnsiTheme="minorBidi"/>
          <w:sz w:val="32"/>
          <w:szCs w:val="32"/>
        </w:rPr>
        <w:t>More importantly, after use, they can transform into a container box for participants to bring home</w:t>
      </w:r>
      <w:r w:rsidR="00EF211E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EF211E" w:rsidRPr="003322A3">
        <w:rPr>
          <w:rFonts w:asciiTheme="minorBidi" w:eastAsia="Times New Roman" w:hAnsiTheme="minorBidi"/>
          <w:sz w:val="32"/>
          <w:szCs w:val="32"/>
        </w:rPr>
        <w:t>Also, they can be recycled as eco</w:t>
      </w:r>
      <w:r w:rsidR="00EF211E" w:rsidRPr="003322A3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EF211E" w:rsidRPr="003322A3">
        <w:rPr>
          <w:rFonts w:asciiTheme="minorBidi" w:eastAsia="Times New Roman" w:hAnsiTheme="minorBidi"/>
          <w:sz w:val="32"/>
          <w:szCs w:val="32"/>
        </w:rPr>
        <w:t>friendly bookshelves for disadvantaged schools</w:t>
      </w:r>
      <w:r w:rsidR="00EF211E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EF211E" w:rsidRPr="003322A3">
        <w:rPr>
          <w:rFonts w:asciiTheme="minorBidi" w:eastAsia="Times New Roman" w:hAnsiTheme="minorBidi"/>
          <w:sz w:val="32"/>
          <w:szCs w:val="32"/>
        </w:rPr>
        <w:t>This helps to reduce waste</w:t>
      </w:r>
      <w:r w:rsidR="003614FF" w:rsidRPr="003322A3">
        <w:rPr>
          <w:rFonts w:asciiTheme="minorBidi" w:eastAsia="Times New Roman" w:hAnsiTheme="minorBidi"/>
          <w:sz w:val="32"/>
          <w:szCs w:val="32"/>
        </w:rPr>
        <w:t xml:space="preserve"> resulting in less waste from all </w:t>
      </w:r>
      <w:r w:rsidR="00E37E40" w:rsidRPr="003322A3">
        <w:rPr>
          <w:rFonts w:asciiTheme="minorBidi" w:eastAsia="Times New Roman" w:hAnsiTheme="minorBidi"/>
          <w:sz w:val="32"/>
          <w:szCs w:val="32"/>
        </w:rPr>
        <w:t xml:space="preserve">of </w:t>
      </w:r>
      <w:r w:rsidR="003614FF" w:rsidRPr="003322A3">
        <w:rPr>
          <w:rFonts w:asciiTheme="minorBidi" w:eastAsia="Times New Roman" w:hAnsiTheme="minorBidi"/>
          <w:sz w:val="32"/>
          <w:szCs w:val="32"/>
        </w:rPr>
        <w:t>the events</w:t>
      </w:r>
      <w:r w:rsidR="003614FF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3614FF" w:rsidRPr="003322A3">
        <w:rPr>
          <w:rFonts w:asciiTheme="minorBidi" w:eastAsia="Times New Roman" w:hAnsiTheme="minorBidi"/>
          <w:sz w:val="32"/>
          <w:szCs w:val="32"/>
        </w:rPr>
        <w:t>This is the full</w:t>
      </w:r>
      <w:r w:rsidR="003614FF" w:rsidRPr="003322A3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3614FF" w:rsidRPr="003322A3">
        <w:rPr>
          <w:rFonts w:asciiTheme="minorBidi" w:eastAsia="Times New Roman" w:hAnsiTheme="minorBidi"/>
          <w:sz w:val="32"/>
          <w:szCs w:val="32"/>
        </w:rPr>
        <w:t xml:space="preserve">scale </w:t>
      </w:r>
      <w:r w:rsidR="003614FF"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3614FF" w:rsidRPr="003322A3">
        <w:rPr>
          <w:rFonts w:asciiTheme="minorBidi" w:eastAsia="Times New Roman" w:hAnsiTheme="minorBidi"/>
          <w:sz w:val="32"/>
          <w:szCs w:val="32"/>
        </w:rPr>
        <w:t>Green Meeting</w:t>
      </w:r>
      <w:r w:rsidR="003614FF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3614FF" w:rsidRPr="003322A3">
        <w:rPr>
          <w:rFonts w:asciiTheme="minorBidi" w:eastAsia="Times New Roman" w:hAnsiTheme="minorBidi"/>
          <w:sz w:val="32"/>
          <w:szCs w:val="32"/>
        </w:rPr>
        <w:t>concept</w:t>
      </w:r>
      <w:r w:rsidR="003614FF" w:rsidRPr="003322A3">
        <w:rPr>
          <w:rFonts w:asciiTheme="minorBidi" w:eastAsia="Times New Roman" w:hAnsiTheme="minorBidi" w:cs="Cordia New"/>
          <w:sz w:val="32"/>
          <w:szCs w:val="32"/>
          <w:cs/>
        </w:rPr>
        <w:t>.”</w:t>
      </w:r>
    </w:p>
    <w:p w14:paraId="54C53A30" w14:textId="77777777" w:rsidR="00E37E40" w:rsidRPr="003322A3" w:rsidRDefault="00E37E40" w:rsidP="003614FF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</w:p>
    <w:p w14:paraId="047A6D56" w14:textId="455318C3" w:rsidR="00C30AEA" w:rsidRPr="003322A3" w:rsidRDefault="003614FF" w:rsidP="00F13595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  <w:r w:rsidRPr="003322A3">
        <w:rPr>
          <w:rFonts w:asciiTheme="minorBidi" w:eastAsia="Times New Roman" w:hAnsiTheme="minorBidi"/>
          <w:sz w:val="32"/>
          <w:szCs w:val="32"/>
        </w:rPr>
        <w:t>Ms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proofErr w:type="spellStart"/>
      <w:r w:rsidR="00542E7C" w:rsidRPr="003322A3">
        <w:rPr>
          <w:rFonts w:asciiTheme="minorBidi" w:eastAsia="Times New Roman" w:hAnsiTheme="minorBidi"/>
          <w:sz w:val="32"/>
          <w:szCs w:val="32"/>
        </w:rPr>
        <w:t>P</w:t>
      </w:r>
      <w:r w:rsidRPr="003322A3">
        <w:rPr>
          <w:rFonts w:asciiTheme="minorBidi" w:eastAsia="Times New Roman" w:hAnsiTheme="minorBidi"/>
          <w:sz w:val="32"/>
          <w:szCs w:val="32"/>
        </w:rPr>
        <w:t>rinda</w:t>
      </w:r>
      <w:proofErr w:type="spellEnd"/>
      <w:r w:rsidRPr="003322A3">
        <w:rPr>
          <w:rFonts w:asciiTheme="minorBidi" w:eastAsia="Times New Roman" w:hAnsiTheme="minorBidi"/>
          <w:sz w:val="32"/>
          <w:szCs w:val="32"/>
        </w:rPr>
        <w:t xml:space="preserve"> further elaborates that 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Pr="003322A3">
        <w:rPr>
          <w:rFonts w:asciiTheme="minorBidi" w:eastAsia="Times New Roman" w:hAnsiTheme="minorBidi"/>
          <w:sz w:val="32"/>
          <w:szCs w:val="32"/>
        </w:rPr>
        <w:t>the creativity of the design and optimal resource use leaves a good impression for all participants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322A3">
        <w:rPr>
          <w:rFonts w:asciiTheme="minorBidi" w:eastAsia="Times New Roman" w:hAnsiTheme="minorBidi"/>
          <w:sz w:val="32"/>
          <w:szCs w:val="32"/>
        </w:rPr>
        <w:t>This is because it is a collaborative effort to preserve the environment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322A3">
        <w:rPr>
          <w:rFonts w:asciiTheme="minorBidi" w:eastAsia="Times New Roman" w:hAnsiTheme="minorBidi"/>
          <w:sz w:val="32"/>
          <w:szCs w:val="32"/>
        </w:rPr>
        <w:t>Also, using paper materials offer limitless designs with no boundaries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322A3">
        <w:rPr>
          <w:rFonts w:asciiTheme="minorBidi" w:eastAsia="Times New Roman" w:hAnsiTheme="minorBidi"/>
          <w:sz w:val="32"/>
          <w:szCs w:val="32"/>
        </w:rPr>
        <w:t>This extends from venue decorations to other elements that can fulfil</w:t>
      </w:r>
      <w:r w:rsidR="00C0565C" w:rsidRPr="003322A3">
        <w:rPr>
          <w:rFonts w:asciiTheme="minorBidi" w:eastAsia="Times New Roman" w:hAnsiTheme="minorBidi"/>
          <w:sz w:val="32"/>
          <w:szCs w:val="32"/>
        </w:rPr>
        <w:t>l</w:t>
      </w:r>
      <w:r w:rsidRPr="003322A3">
        <w:rPr>
          <w:rFonts w:asciiTheme="minorBidi" w:eastAsia="Times New Roman" w:hAnsiTheme="minorBidi"/>
          <w:sz w:val="32"/>
          <w:szCs w:val="32"/>
        </w:rPr>
        <w:t xml:space="preserve"> consumer needs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>.”</w:t>
      </w:r>
    </w:p>
    <w:p w14:paraId="23B734BE" w14:textId="77777777" w:rsidR="00E37E40" w:rsidRPr="003322A3" w:rsidRDefault="00E37E40" w:rsidP="00F13595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</w:p>
    <w:p w14:paraId="19722E4E" w14:textId="719C61B8" w:rsidR="003614FF" w:rsidRPr="003322A3" w:rsidRDefault="00CE7D62" w:rsidP="00F13595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  <w:r w:rsidRPr="003322A3">
        <w:rPr>
          <w:rFonts w:asciiTheme="minorBidi" w:eastAsia="Times New Roman" w:hAnsiTheme="minorBidi"/>
          <w:b/>
          <w:bCs/>
          <w:sz w:val="32"/>
          <w:szCs w:val="32"/>
        </w:rPr>
        <w:t>Mr</w:t>
      </w:r>
      <w:r w:rsidRPr="003322A3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. </w:t>
      </w:r>
      <w:r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Korakod </w:t>
      </w:r>
      <w:proofErr w:type="spellStart"/>
      <w:r w:rsidRPr="003322A3">
        <w:rPr>
          <w:rFonts w:asciiTheme="minorBidi" w:eastAsia="Times New Roman" w:hAnsiTheme="minorBidi"/>
          <w:b/>
          <w:bCs/>
          <w:sz w:val="32"/>
          <w:szCs w:val="32"/>
        </w:rPr>
        <w:t>Areewithayalerd</w:t>
      </w:r>
      <w:proofErr w:type="spellEnd"/>
      <w:r w:rsidR="008A7D38" w:rsidRPr="003322A3">
        <w:rPr>
          <w:rFonts w:asciiTheme="minorBidi" w:eastAsia="Times New Roman" w:hAnsiTheme="minorBidi"/>
          <w:b/>
          <w:bCs/>
          <w:sz w:val="32"/>
          <w:szCs w:val="32"/>
        </w:rPr>
        <w:t xml:space="preserve">, Marketing Display Designer, SCGP </w:t>
      </w:r>
      <w:r w:rsidR="008A7D38" w:rsidRPr="003322A3">
        <w:rPr>
          <w:rFonts w:asciiTheme="minorBidi" w:eastAsia="Times New Roman" w:hAnsiTheme="minorBidi"/>
          <w:sz w:val="32"/>
          <w:szCs w:val="32"/>
        </w:rPr>
        <w:t xml:space="preserve">adds that </w:t>
      </w:r>
      <w:r w:rsidR="008A7D38"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8A7D38" w:rsidRPr="003322A3">
        <w:rPr>
          <w:rFonts w:asciiTheme="minorBidi" w:eastAsia="Times New Roman" w:hAnsiTheme="minorBidi"/>
          <w:sz w:val="32"/>
          <w:szCs w:val="32"/>
        </w:rPr>
        <w:t>the paper decorative items at the APEC 2022 Thailand were designed to be foldable and flexible in shapes</w:t>
      </w:r>
      <w:r w:rsidR="008A7D3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8A7D38" w:rsidRPr="003322A3">
        <w:rPr>
          <w:rFonts w:asciiTheme="minorBidi" w:eastAsia="Times New Roman" w:hAnsiTheme="minorBidi"/>
          <w:sz w:val="32"/>
          <w:szCs w:val="32"/>
        </w:rPr>
        <w:t>This contributes to less energy while transport</w:t>
      </w:r>
      <w:r w:rsidR="008A7D3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8A7D38" w:rsidRPr="003322A3">
        <w:rPr>
          <w:rFonts w:asciiTheme="minorBidi" w:eastAsia="Times New Roman" w:hAnsiTheme="minorBidi"/>
          <w:sz w:val="32"/>
          <w:szCs w:val="32"/>
        </w:rPr>
        <w:t>If every event converts to using paper, this will exponentially decrease pollution from installation</w:t>
      </w:r>
      <w:r w:rsidR="00E37E40" w:rsidRPr="003322A3">
        <w:rPr>
          <w:rFonts w:asciiTheme="minorBidi" w:eastAsia="Times New Roman" w:hAnsiTheme="minorBidi"/>
          <w:sz w:val="32"/>
          <w:szCs w:val="32"/>
        </w:rPr>
        <w:t>s</w:t>
      </w:r>
      <w:r w:rsidR="008A7D3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8A7D38" w:rsidRPr="003322A3">
        <w:rPr>
          <w:rFonts w:asciiTheme="minorBidi" w:eastAsia="Times New Roman" w:hAnsiTheme="minorBidi"/>
          <w:sz w:val="32"/>
          <w:szCs w:val="32"/>
        </w:rPr>
        <w:t>Also, it will reduce cost</w:t>
      </w:r>
      <w:r w:rsidR="00C0565C" w:rsidRPr="003322A3">
        <w:rPr>
          <w:rFonts w:asciiTheme="minorBidi" w:eastAsia="Times New Roman" w:hAnsiTheme="minorBidi"/>
          <w:sz w:val="32"/>
          <w:szCs w:val="32"/>
        </w:rPr>
        <w:t>s</w:t>
      </w:r>
      <w:r w:rsidR="008A7D3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C0565C" w:rsidRPr="003322A3">
        <w:rPr>
          <w:rFonts w:asciiTheme="minorBidi" w:eastAsia="Times New Roman" w:hAnsiTheme="minorBidi"/>
          <w:sz w:val="32"/>
          <w:szCs w:val="32"/>
        </w:rPr>
        <w:t>due to</w:t>
      </w:r>
      <w:r w:rsidR="008A7D38" w:rsidRPr="003322A3">
        <w:rPr>
          <w:rFonts w:asciiTheme="minorBidi" w:eastAsia="Times New Roman" w:hAnsiTheme="minorBidi"/>
          <w:sz w:val="32"/>
          <w:szCs w:val="32"/>
        </w:rPr>
        <w:t xml:space="preserve"> quick installations that require </w:t>
      </w:r>
      <w:r w:rsidR="00C0565C" w:rsidRPr="003322A3">
        <w:rPr>
          <w:rFonts w:asciiTheme="minorBidi" w:eastAsia="Times New Roman" w:hAnsiTheme="minorBidi"/>
          <w:sz w:val="32"/>
          <w:szCs w:val="32"/>
        </w:rPr>
        <w:t>less</w:t>
      </w:r>
      <w:r w:rsidR="008A7D38" w:rsidRPr="003322A3">
        <w:rPr>
          <w:rFonts w:asciiTheme="minorBidi" w:eastAsia="Times New Roman" w:hAnsiTheme="minorBidi"/>
          <w:sz w:val="32"/>
          <w:szCs w:val="32"/>
        </w:rPr>
        <w:t xml:space="preserve"> manpower</w:t>
      </w:r>
      <w:r w:rsidR="008A7D3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5C0C17" w:rsidRPr="003322A3">
        <w:rPr>
          <w:rFonts w:asciiTheme="minorBidi" w:eastAsia="Times New Roman" w:hAnsiTheme="minorBidi"/>
          <w:sz w:val="32"/>
          <w:szCs w:val="32"/>
        </w:rPr>
        <w:t>This meets event organizers</w:t>
      </w:r>
      <w:r w:rsidR="00C0565C" w:rsidRPr="003322A3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="005C0C17" w:rsidRPr="003322A3">
        <w:rPr>
          <w:rFonts w:asciiTheme="minorBidi" w:eastAsia="Times New Roman" w:hAnsiTheme="minorBidi"/>
          <w:sz w:val="32"/>
          <w:szCs w:val="32"/>
        </w:rPr>
        <w:t xml:space="preserve"> demand while caring for the planet</w:t>
      </w:r>
      <w:r w:rsidR="005C0C17" w:rsidRPr="003322A3">
        <w:rPr>
          <w:rFonts w:asciiTheme="minorBidi" w:eastAsia="Times New Roman" w:hAnsiTheme="minorBidi" w:cs="Cordia New"/>
          <w:sz w:val="32"/>
          <w:szCs w:val="32"/>
          <w:cs/>
        </w:rPr>
        <w:t>.”</w:t>
      </w:r>
    </w:p>
    <w:p w14:paraId="2DD5F04D" w14:textId="77777777" w:rsidR="00E37E40" w:rsidRPr="003322A3" w:rsidRDefault="00E37E40" w:rsidP="00F13595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32"/>
          <w:szCs w:val="32"/>
        </w:rPr>
      </w:pPr>
    </w:p>
    <w:p w14:paraId="6432503D" w14:textId="69120219" w:rsidR="00F13595" w:rsidRPr="003322A3" w:rsidRDefault="00F13595" w:rsidP="00C30AEA">
      <w:pPr>
        <w:spacing w:after="0" w:line="240" w:lineRule="auto"/>
        <w:jc w:val="both"/>
        <w:rPr>
          <w:rFonts w:asciiTheme="minorBidi" w:eastAsia="Times New Roman" w:hAnsiTheme="minorBidi"/>
          <w:sz w:val="32"/>
          <w:szCs w:val="32"/>
        </w:rPr>
      </w:pPr>
      <w:r w:rsidRPr="003322A3">
        <w:rPr>
          <w:rFonts w:asciiTheme="minorBidi" w:eastAsia="Times New Roman" w:hAnsiTheme="minorBidi"/>
          <w:sz w:val="32"/>
          <w:szCs w:val="32"/>
        </w:rPr>
        <w:tab/>
        <w:t>SCG upholds the practical guidelines related to the Circular Economy concept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322A3">
        <w:rPr>
          <w:rFonts w:asciiTheme="minorBidi" w:eastAsia="Times New Roman" w:hAnsiTheme="minorBidi"/>
          <w:sz w:val="32"/>
          <w:szCs w:val="32"/>
        </w:rPr>
        <w:t xml:space="preserve">We wish to invite everyone to support the 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Pr="003322A3">
        <w:rPr>
          <w:rFonts w:asciiTheme="minorBidi" w:eastAsia="Times New Roman" w:hAnsiTheme="minorBidi"/>
          <w:sz w:val="32"/>
          <w:szCs w:val="32"/>
        </w:rPr>
        <w:t>Green Meeting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Pr="003322A3">
        <w:rPr>
          <w:rFonts w:asciiTheme="minorBidi" w:eastAsia="Times New Roman" w:hAnsiTheme="minorBidi"/>
          <w:sz w:val="32"/>
          <w:szCs w:val="32"/>
        </w:rPr>
        <w:t>practice by optimizing resource usage to help reduce environmental harm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322A3">
        <w:rPr>
          <w:rFonts w:asciiTheme="minorBidi" w:eastAsia="Times New Roman" w:hAnsiTheme="minorBidi"/>
          <w:sz w:val="32"/>
          <w:szCs w:val="32"/>
        </w:rPr>
        <w:t xml:space="preserve">This is beneficial for a sustainable world in accordance with the </w:t>
      </w:r>
      <w:r w:rsidRPr="003322A3">
        <w:rPr>
          <w:rFonts w:asciiTheme="minorBidi" w:hAnsiTheme="minorBidi"/>
          <w:sz w:val="32"/>
          <w:szCs w:val="32"/>
          <w:shd w:val="clear" w:color="auto" w:fill="FFFFFF"/>
        </w:rPr>
        <w:t>ESG</w:t>
      </w:r>
      <w:r w:rsidRPr="003322A3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Pr="003322A3">
        <w:rPr>
          <w:rFonts w:asciiTheme="minorBidi" w:eastAsia="Times New Roman" w:hAnsiTheme="minorBidi"/>
          <w:sz w:val="32"/>
          <w:szCs w:val="32"/>
          <w:cs/>
        </w:rPr>
        <w:t>(</w:t>
      </w:r>
      <w:r w:rsidRPr="003322A3">
        <w:rPr>
          <w:rFonts w:asciiTheme="minorBidi" w:eastAsia="Times New Roman" w:hAnsiTheme="minorBidi"/>
          <w:sz w:val="32"/>
          <w:szCs w:val="32"/>
        </w:rPr>
        <w:t>Environmental, Social</w:t>
      </w:r>
      <w:r w:rsidR="00C0565C" w:rsidRPr="003322A3">
        <w:rPr>
          <w:rFonts w:asciiTheme="minorBidi" w:eastAsia="Times New Roman" w:hAnsiTheme="minorBidi"/>
          <w:sz w:val="32"/>
          <w:szCs w:val="32"/>
        </w:rPr>
        <w:t>,</w:t>
      </w:r>
      <w:r w:rsidRPr="003322A3">
        <w:rPr>
          <w:rFonts w:asciiTheme="minorBidi" w:eastAsia="Times New Roman" w:hAnsiTheme="minorBidi"/>
          <w:sz w:val="32"/>
          <w:szCs w:val="32"/>
        </w:rPr>
        <w:t xml:space="preserve"> and Governance</w:t>
      </w:r>
      <w:r w:rsidRPr="003322A3">
        <w:rPr>
          <w:rFonts w:asciiTheme="minorBidi" w:eastAsia="Times New Roman" w:hAnsiTheme="minorBidi"/>
          <w:sz w:val="32"/>
          <w:szCs w:val="32"/>
          <w:cs/>
        </w:rPr>
        <w:t>)</w:t>
      </w:r>
      <w:r w:rsidRPr="003322A3">
        <w:rPr>
          <w:rFonts w:asciiTheme="minorBidi" w:eastAsia="Times New Roman" w:hAnsiTheme="minorBidi"/>
          <w:sz w:val="32"/>
          <w:szCs w:val="32"/>
        </w:rPr>
        <w:t xml:space="preserve"> initiative</w:t>
      </w:r>
      <w:r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00D75938" w:rsidRPr="003322A3">
        <w:rPr>
          <w:rFonts w:asciiTheme="minorBidi" w:eastAsia="Times New Roman" w:hAnsiTheme="minorBidi"/>
          <w:sz w:val="32"/>
          <w:szCs w:val="32"/>
        </w:rPr>
        <w:t xml:space="preserve">The </w:t>
      </w:r>
      <w:r w:rsidR="00D75938" w:rsidRPr="003322A3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D75938" w:rsidRPr="003322A3">
        <w:rPr>
          <w:rFonts w:asciiTheme="minorBidi" w:eastAsia="Times New Roman" w:hAnsiTheme="minorBidi"/>
          <w:sz w:val="32"/>
          <w:szCs w:val="32"/>
        </w:rPr>
        <w:t>Green Meeting</w:t>
      </w:r>
      <w:r w:rsidR="00D75938" w:rsidRPr="003322A3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D75938" w:rsidRPr="003322A3">
        <w:rPr>
          <w:rFonts w:asciiTheme="minorBidi" w:eastAsia="Times New Roman" w:hAnsiTheme="minorBidi"/>
          <w:sz w:val="32"/>
          <w:szCs w:val="32"/>
        </w:rPr>
        <w:t>principles consider the following</w:t>
      </w:r>
      <w:r w:rsidR="00D75938" w:rsidRPr="003322A3">
        <w:rPr>
          <w:rFonts w:asciiTheme="minorBidi" w:eastAsia="Times New Roman" w:hAnsiTheme="minorBidi" w:cs="Cordia New"/>
          <w:sz w:val="32"/>
          <w:szCs w:val="32"/>
          <w:cs/>
        </w:rPr>
        <w:t>.</w:t>
      </w:r>
    </w:p>
    <w:p w14:paraId="3FFD62ED" w14:textId="12E61097" w:rsidR="00D3776C" w:rsidRDefault="002C365E" w:rsidP="002C365E">
      <w:pPr>
        <w:spacing w:after="0" w:line="240" w:lineRule="auto"/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shd w:val="clear" w:color="auto" w:fill="FFFFFF"/>
        </w:rPr>
        <w:t>1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.</w:t>
      </w:r>
      <w:r w:rsidR="005E100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 xml:space="preserve">Green </w:t>
      </w:r>
      <w:r w:rsidR="005E100A">
        <w:rPr>
          <w:rFonts w:asciiTheme="minorBidi" w:hAnsiTheme="minorBidi"/>
          <w:sz w:val="32"/>
          <w:szCs w:val="32"/>
          <w:shd w:val="clear" w:color="auto" w:fill="FFFFFF"/>
        </w:rPr>
        <w:t>V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>enue</w:t>
      </w:r>
    </w:p>
    <w:p w14:paraId="01B8778D" w14:textId="1F173D23" w:rsidR="00D3776C" w:rsidRDefault="00D3776C" w:rsidP="002C365E">
      <w:pPr>
        <w:spacing w:after="0" w:line="240" w:lineRule="auto"/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>
        <w:rPr>
          <w:rFonts w:asciiTheme="minorBidi" w:hAnsiTheme="minorBidi" w:cs="Cordia New"/>
          <w:sz w:val="32"/>
          <w:szCs w:val="32"/>
          <w:cs/>
        </w:rPr>
        <w:t>.</w:t>
      </w:r>
      <w:r w:rsidR="005E100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 xml:space="preserve">Green </w:t>
      </w:r>
      <w:r w:rsidR="005E100A">
        <w:rPr>
          <w:rFonts w:asciiTheme="minorBidi" w:hAnsiTheme="minorBidi"/>
          <w:sz w:val="32"/>
          <w:szCs w:val="32"/>
          <w:shd w:val="clear" w:color="auto" w:fill="FFFFFF"/>
        </w:rPr>
        <w:t>D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>ocument</w:t>
      </w:r>
    </w:p>
    <w:p w14:paraId="15FE2C65" w14:textId="599117BE" w:rsidR="00D3776C" w:rsidRDefault="00D3776C" w:rsidP="002C365E">
      <w:pPr>
        <w:spacing w:after="0" w:line="240" w:lineRule="auto"/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3</w:t>
      </w:r>
      <w:r>
        <w:rPr>
          <w:rFonts w:asciiTheme="minorBidi" w:hAnsiTheme="minorBidi" w:cs="Cordia New"/>
          <w:sz w:val="32"/>
          <w:szCs w:val="32"/>
          <w:cs/>
        </w:rPr>
        <w:t>.</w:t>
      </w:r>
      <w:r w:rsidR="005E100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 xml:space="preserve">Green </w:t>
      </w:r>
      <w:r w:rsidR="005E100A">
        <w:rPr>
          <w:rFonts w:asciiTheme="minorBidi" w:hAnsiTheme="minorBidi"/>
          <w:sz w:val="32"/>
          <w:szCs w:val="32"/>
          <w:shd w:val="clear" w:color="auto" w:fill="FFFFFF"/>
        </w:rPr>
        <w:t>A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>rrangement</w:t>
      </w:r>
    </w:p>
    <w:p w14:paraId="5AE8E8B2" w14:textId="2E48BE6C" w:rsidR="00D3776C" w:rsidRDefault="00D3776C" w:rsidP="002C365E">
      <w:pPr>
        <w:spacing w:after="0" w:line="240" w:lineRule="auto"/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4</w:t>
      </w:r>
      <w:r>
        <w:rPr>
          <w:rFonts w:asciiTheme="minorBidi" w:hAnsiTheme="minorBidi" w:cs="Cordia New"/>
          <w:sz w:val="32"/>
          <w:szCs w:val="32"/>
          <w:cs/>
        </w:rPr>
        <w:t>.</w:t>
      </w:r>
      <w:r w:rsidR="005E100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 xml:space="preserve">Green </w:t>
      </w:r>
      <w:r w:rsidR="005E100A">
        <w:rPr>
          <w:rFonts w:asciiTheme="minorBidi" w:hAnsiTheme="minorBidi"/>
          <w:sz w:val="32"/>
          <w:szCs w:val="32"/>
          <w:shd w:val="clear" w:color="auto" w:fill="FFFFFF"/>
        </w:rPr>
        <w:t>C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>atering</w:t>
      </w:r>
      <w:bookmarkStart w:id="0" w:name="_GoBack"/>
      <w:bookmarkEnd w:id="0"/>
    </w:p>
    <w:p w14:paraId="1F817941" w14:textId="4AB27E3C" w:rsidR="0015190A" w:rsidRDefault="00D3776C" w:rsidP="00C6346D">
      <w:pPr>
        <w:spacing w:after="0" w:line="240" w:lineRule="auto"/>
        <w:ind w:firstLine="720"/>
        <w:jc w:val="both"/>
        <w:rPr>
          <w:rFonts w:asciiTheme="minorBidi" w:hAnsiTheme="minorBidi"/>
          <w:sz w:val="32"/>
          <w:szCs w:val="32"/>
          <w:shd w:val="clear" w:color="auto" w:fill="FFFFFF"/>
        </w:rPr>
      </w:pPr>
      <w:r>
        <w:rPr>
          <w:rFonts w:asciiTheme="minorBidi" w:hAnsiTheme="minorBidi"/>
          <w:sz w:val="32"/>
          <w:szCs w:val="32"/>
        </w:rPr>
        <w:t>5</w:t>
      </w:r>
      <w:r>
        <w:rPr>
          <w:rFonts w:asciiTheme="minorBidi" w:hAnsiTheme="minorBidi" w:cs="Cordia New"/>
          <w:sz w:val="32"/>
          <w:szCs w:val="32"/>
          <w:cs/>
        </w:rPr>
        <w:t>.</w:t>
      </w:r>
      <w:r w:rsidR="005E100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 xml:space="preserve">Climate </w:t>
      </w:r>
      <w:r w:rsidR="008F6189" w:rsidRPr="00D3776C">
        <w:rPr>
          <w:rFonts w:asciiTheme="minorBidi" w:hAnsiTheme="minorBidi"/>
          <w:sz w:val="32"/>
          <w:szCs w:val="32"/>
          <w:shd w:val="clear" w:color="auto" w:fill="FFFFFF"/>
        </w:rPr>
        <w:t>p</w:t>
      </w:r>
      <w:r w:rsidR="00C30AEA" w:rsidRPr="00D3776C">
        <w:rPr>
          <w:rFonts w:asciiTheme="minorBidi" w:hAnsiTheme="minorBidi"/>
          <w:sz w:val="32"/>
          <w:szCs w:val="32"/>
          <w:shd w:val="clear" w:color="auto" w:fill="FFFFFF"/>
        </w:rPr>
        <w:t>rotection</w:t>
      </w:r>
      <w:r w:rsidR="008F6189" w:rsidRPr="00D3776C">
        <w:rPr>
          <w:rFonts w:asciiTheme="minorBidi" w:hAnsiTheme="minorBidi"/>
          <w:sz w:val="32"/>
          <w:szCs w:val="32"/>
          <w:shd w:val="clear" w:color="auto" w:fill="FFFFFF"/>
        </w:rPr>
        <w:t xml:space="preserve"> by considering carbon footprint and carbon offset</w:t>
      </w:r>
      <w:r w:rsidR="00D75938" w:rsidRPr="00D3776C">
        <w:rPr>
          <w:rFonts w:asciiTheme="minorBidi" w:hAnsiTheme="minorBidi"/>
          <w:sz w:val="32"/>
          <w:szCs w:val="32"/>
          <w:shd w:val="clear" w:color="auto" w:fill="FFFFFF"/>
        </w:rPr>
        <w:t>ting</w:t>
      </w:r>
    </w:p>
    <w:p w14:paraId="4464CA0D" w14:textId="58EB1994" w:rsidR="00C6346D" w:rsidRPr="00175656" w:rsidRDefault="00C6346D" w:rsidP="00C6346D">
      <w:pPr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r w:rsidRPr="00175656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Watch VDO</w:t>
      </w:r>
      <w:r w:rsidR="00175656" w:rsidRPr="00175656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:</w:t>
      </w:r>
      <w:r w:rsidRPr="00175656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 "Green Meeting" at APEC 2022 Thailand at </w:t>
      </w:r>
      <w:hyperlink r:id="rId7" w:history="1">
        <w:r w:rsidRPr="00175656">
          <w:rPr>
            <w:rStyle w:val="Hyperlink"/>
            <w:rFonts w:asciiTheme="minorBidi" w:hAnsiTheme="minorBidi"/>
            <w:b/>
            <w:bCs/>
            <w:sz w:val="32"/>
            <w:szCs w:val="32"/>
            <w:shd w:val="clear" w:color="auto" w:fill="FFFFFF"/>
          </w:rPr>
          <w:t>https://youtu.be/wf1cbyrzh2c</w:t>
        </w:r>
      </w:hyperlink>
    </w:p>
    <w:p w14:paraId="0A2D4060" w14:textId="77777777" w:rsidR="00C6346D" w:rsidRPr="00C6346D" w:rsidRDefault="00C6346D" w:rsidP="00C6346D">
      <w:pPr>
        <w:spacing w:after="0" w:line="240" w:lineRule="auto"/>
        <w:jc w:val="both"/>
        <w:rPr>
          <w:rFonts w:asciiTheme="minorBidi" w:hAnsiTheme="minorBidi"/>
          <w:sz w:val="32"/>
          <w:szCs w:val="32"/>
          <w:shd w:val="clear" w:color="auto" w:fill="FFFFFF"/>
        </w:rPr>
      </w:pPr>
    </w:p>
    <w:p w14:paraId="6355F6DE" w14:textId="7F6224B5" w:rsidR="0015190A" w:rsidRPr="0015190A" w:rsidRDefault="0015190A" w:rsidP="0015190A">
      <w:pPr>
        <w:spacing w:after="0" w:line="240" w:lineRule="auto"/>
        <w:ind w:firstLine="72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shd w:val="clear" w:color="auto" w:fill="FFFFFF"/>
        </w:rPr>
        <w:t>#####</w:t>
      </w:r>
    </w:p>
    <w:sectPr w:rsidR="0015190A" w:rsidRPr="0015190A" w:rsidSect="002076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4EA6D" w14:textId="77777777" w:rsidR="00D3009F" w:rsidRDefault="00D3009F" w:rsidP="00742C9B">
      <w:pPr>
        <w:spacing w:after="0" w:line="240" w:lineRule="auto"/>
      </w:pPr>
      <w:r>
        <w:separator/>
      </w:r>
    </w:p>
  </w:endnote>
  <w:endnote w:type="continuationSeparator" w:id="0">
    <w:p w14:paraId="262B37B6" w14:textId="77777777" w:rsidR="00D3009F" w:rsidRDefault="00D3009F" w:rsidP="0074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114E7" w14:textId="77777777" w:rsidR="00742C9B" w:rsidRDefault="00742C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50B05" w14:textId="77777777" w:rsidR="00742C9B" w:rsidRDefault="00742C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4B82B" w14:textId="77777777" w:rsidR="00742C9B" w:rsidRDefault="00742C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17B82" w14:textId="77777777" w:rsidR="00D3009F" w:rsidRDefault="00D3009F" w:rsidP="00742C9B">
      <w:pPr>
        <w:spacing w:after="0" w:line="240" w:lineRule="auto"/>
      </w:pPr>
      <w:r>
        <w:separator/>
      </w:r>
    </w:p>
  </w:footnote>
  <w:footnote w:type="continuationSeparator" w:id="0">
    <w:p w14:paraId="7181CDB7" w14:textId="77777777" w:rsidR="00D3009F" w:rsidRDefault="00D3009F" w:rsidP="0074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74A49" w14:textId="77777777" w:rsidR="00742C9B" w:rsidRDefault="00742C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0AE60" w14:textId="7C7D5067" w:rsidR="00742C9B" w:rsidRPr="00776267" w:rsidRDefault="00776267">
    <w:pPr>
      <w:pStyle w:val="Header"/>
      <w:rPr>
        <w:rFonts w:asciiTheme="minorBidi" w:hAnsiTheme="minorBidi"/>
        <w:i/>
        <w:iCs/>
        <w:sz w:val="28"/>
        <w:szCs w:val="36"/>
      </w:rPr>
    </w:pPr>
    <w:r w:rsidRPr="00776267">
      <w:rPr>
        <w:rFonts w:asciiTheme="minorBidi" w:hAnsiTheme="minorBidi"/>
        <w:i/>
        <w:iCs/>
        <w:noProof/>
        <w:sz w:val="28"/>
        <w:szCs w:val="36"/>
      </w:rPr>
      <w:drawing>
        <wp:anchor distT="0" distB="0" distL="114300" distR="114300" simplePos="0" relativeHeight="251659264" behindDoc="0" locked="0" layoutInCell="1" allowOverlap="1" wp14:anchorId="0D0F6B70" wp14:editId="3CA558A9">
          <wp:simplePos x="0" y="0"/>
          <wp:positionH relativeFrom="margin">
            <wp:align>right</wp:align>
          </wp:positionH>
          <wp:positionV relativeFrom="margin">
            <wp:posOffset>-390525</wp:posOffset>
          </wp:positionV>
          <wp:extent cx="804545" cy="447040"/>
          <wp:effectExtent l="0" t="0" r="0" b="0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4545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6267">
      <w:rPr>
        <w:rFonts w:asciiTheme="minorBidi" w:hAnsiTheme="minorBidi"/>
        <w:i/>
        <w:iCs/>
        <w:sz w:val="28"/>
        <w:szCs w:val="36"/>
      </w:rPr>
      <w:t>News Scoop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BDE8A" w14:textId="77777777" w:rsidR="00742C9B" w:rsidRDefault="00742C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D21"/>
    <w:multiLevelType w:val="hybridMultilevel"/>
    <w:tmpl w:val="E2FA3856"/>
    <w:lvl w:ilvl="0" w:tplc="0CEE4762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A2409"/>
    <w:multiLevelType w:val="multilevel"/>
    <w:tmpl w:val="4018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2C5850"/>
    <w:multiLevelType w:val="hybridMultilevel"/>
    <w:tmpl w:val="DF346A0C"/>
    <w:lvl w:ilvl="0" w:tplc="723A9620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A21DD"/>
    <w:multiLevelType w:val="hybridMultilevel"/>
    <w:tmpl w:val="3F24A210"/>
    <w:lvl w:ilvl="0" w:tplc="E90C3464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84C7C"/>
    <w:multiLevelType w:val="hybridMultilevel"/>
    <w:tmpl w:val="BE7E9B76"/>
    <w:lvl w:ilvl="0" w:tplc="CFA6C406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972DD"/>
    <w:multiLevelType w:val="hybridMultilevel"/>
    <w:tmpl w:val="F81852CC"/>
    <w:lvl w:ilvl="0" w:tplc="2908879C"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C2B"/>
    <w:rsid w:val="0000326D"/>
    <w:rsid w:val="00006D60"/>
    <w:rsid w:val="00014AD9"/>
    <w:rsid w:val="0003313E"/>
    <w:rsid w:val="000546F3"/>
    <w:rsid w:val="000A0C10"/>
    <w:rsid w:val="000C04C2"/>
    <w:rsid w:val="000C21DF"/>
    <w:rsid w:val="000D2541"/>
    <w:rsid w:val="000F604E"/>
    <w:rsid w:val="001018AB"/>
    <w:rsid w:val="001045A8"/>
    <w:rsid w:val="00123611"/>
    <w:rsid w:val="0015190A"/>
    <w:rsid w:val="00154645"/>
    <w:rsid w:val="00167F91"/>
    <w:rsid w:val="00175656"/>
    <w:rsid w:val="00181CEE"/>
    <w:rsid w:val="00184BDB"/>
    <w:rsid w:val="001B3734"/>
    <w:rsid w:val="001D3EAD"/>
    <w:rsid w:val="001D4FEF"/>
    <w:rsid w:val="001E7EF9"/>
    <w:rsid w:val="001F4B5B"/>
    <w:rsid w:val="001F656C"/>
    <w:rsid w:val="00201AB4"/>
    <w:rsid w:val="0020760D"/>
    <w:rsid w:val="0021480F"/>
    <w:rsid w:val="002165FA"/>
    <w:rsid w:val="0021791B"/>
    <w:rsid w:val="00234BA8"/>
    <w:rsid w:val="002430A2"/>
    <w:rsid w:val="002510A9"/>
    <w:rsid w:val="00261C0C"/>
    <w:rsid w:val="00265965"/>
    <w:rsid w:val="00270CEA"/>
    <w:rsid w:val="00273C6C"/>
    <w:rsid w:val="002762BA"/>
    <w:rsid w:val="00277C62"/>
    <w:rsid w:val="00286AB9"/>
    <w:rsid w:val="002908B0"/>
    <w:rsid w:val="002947C7"/>
    <w:rsid w:val="002C365E"/>
    <w:rsid w:val="002D605B"/>
    <w:rsid w:val="002E0146"/>
    <w:rsid w:val="00303726"/>
    <w:rsid w:val="003322A3"/>
    <w:rsid w:val="00356976"/>
    <w:rsid w:val="003614FF"/>
    <w:rsid w:val="00383897"/>
    <w:rsid w:val="003A7879"/>
    <w:rsid w:val="004012BA"/>
    <w:rsid w:val="00412618"/>
    <w:rsid w:val="0041314F"/>
    <w:rsid w:val="00434B40"/>
    <w:rsid w:val="00452EC3"/>
    <w:rsid w:val="00453E6A"/>
    <w:rsid w:val="004577D3"/>
    <w:rsid w:val="0046155A"/>
    <w:rsid w:val="0047348A"/>
    <w:rsid w:val="00483ED6"/>
    <w:rsid w:val="00487589"/>
    <w:rsid w:val="004B7469"/>
    <w:rsid w:val="004E0EC1"/>
    <w:rsid w:val="004F5931"/>
    <w:rsid w:val="004F7B72"/>
    <w:rsid w:val="005121C5"/>
    <w:rsid w:val="00532B04"/>
    <w:rsid w:val="00542E7C"/>
    <w:rsid w:val="00550BFE"/>
    <w:rsid w:val="00560257"/>
    <w:rsid w:val="00564DD1"/>
    <w:rsid w:val="0056765E"/>
    <w:rsid w:val="00571390"/>
    <w:rsid w:val="00580AAE"/>
    <w:rsid w:val="0058429C"/>
    <w:rsid w:val="005A425A"/>
    <w:rsid w:val="005A478B"/>
    <w:rsid w:val="005C0C17"/>
    <w:rsid w:val="005C1D65"/>
    <w:rsid w:val="005C4AEF"/>
    <w:rsid w:val="005E0B5B"/>
    <w:rsid w:val="005E100A"/>
    <w:rsid w:val="005E5123"/>
    <w:rsid w:val="006056F9"/>
    <w:rsid w:val="006133B3"/>
    <w:rsid w:val="006512DD"/>
    <w:rsid w:val="00651A55"/>
    <w:rsid w:val="00657479"/>
    <w:rsid w:val="00674032"/>
    <w:rsid w:val="006A0009"/>
    <w:rsid w:val="006B7916"/>
    <w:rsid w:val="00704131"/>
    <w:rsid w:val="00740528"/>
    <w:rsid w:val="00742C9B"/>
    <w:rsid w:val="00760C5A"/>
    <w:rsid w:val="0076442D"/>
    <w:rsid w:val="00776267"/>
    <w:rsid w:val="00783C9F"/>
    <w:rsid w:val="007A1E06"/>
    <w:rsid w:val="007A6C6B"/>
    <w:rsid w:val="007C7EC1"/>
    <w:rsid w:val="007D3382"/>
    <w:rsid w:val="007D395B"/>
    <w:rsid w:val="007E5073"/>
    <w:rsid w:val="007E7837"/>
    <w:rsid w:val="007F0EEF"/>
    <w:rsid w:val="008061B6"/>
    <w:rsid w:val="00857CC5"/>
    <w:rsid w:val="00865E81"/>
    <w:rsid w:val="008722B4"/>
    <w:rsid w:val="00877014"/>
    <w:rsid w:val="00893B29"/>
    <w:rsid w:val="008A7D38"/>
    <w:rsid w:val="008D2A0D"/>
    <w:rsid w:val="008D3765"/>
    <w:rsid w:val="008F6189"/>
    <w:rsid w:val="0090597C"/>
    <w:rsid w:val="009156A4"/>
    <w:rsid w:val="0093047C"/>
    <w:rsid w:val="009512B2"/>
    <w:rsid w:val="0096429D"/>
    <w:rsid w:val="009A7292"/>
    <w:rsid w:val="009B433D"/>
    <w:rsid w:val="009C3C51"/>
    <w:rsid w:val="009C6EF6"/>
    <w:rsid w:val="00A0159B"/>
    <w:rsid w:val="00A1454C"/>
    <w:rsid w:val="00A57728"/>
    <w:rsid w:val="00A91A15"/>
    <w:rsid w:val="00A9466B"/>
    <w:rsid w:val="00AE1F5E"/>
    <w:rsid w:val="00AE7470"/>
    <w:rsid w:val="00B041DC"/>
    <w:rsid w:val="00B265DC"/>
    <w:rsid w:val="00B34AF2"/>
    <w:rsid w:val="00B43867"/>
    <w:rsid w:val="00B57DC8"/>
    <w:rsid w:val="00B6272D"/>
    <w:rsid w:val="00B722C1"/>
    <w:rsid w:val="00B770AD"/>
    <w:rsid w:val="00B85B45"/>
    <w:rsid w:val="00B86B2C"/>
    <w:rsid w:val="00B87BC3"/>
    <w:rsid w:val="00B9667E"/>
    <w:rsid w:val="00BB6934"/>
    <w:rsid w:val="00BC2F96"/>
    <w:rsid w:val="00BD2605"/>
    <w:rsid w:val="00BD2E62"/>
    <w:rsid w:val="00C0565C"/>
    <w:rsid w:val="00C24FBE"/>
    <w:rsid w:val="00C30AEA"/>
    <w:rsid w:val="00C434F1"/>
    <w:rsid w:val="00C604F1"/>
    <w:rsid w:val="00C6193E"/>
    <w:rsid w:val="00C6346D"/>
    <w:rsid w:val="00C9098A"/>
    <w:rsid w:val="00CA524C"/>
    <w:rsid w:val="00CC2A54"/>
    <w:rsid w:val="00CE7D62"/>
    <w:rsid w:val="00CF000C"/>
    <w:rsid w:val="00D05A8E"/>
    <w:rsid w:val="00D3009F"/>
    <w:rsid w:val="00D3776C"/>
    <w:rsid w:val="00D75938"/>
    <w:rsid w:val="00DA5487"/>
    <w:rsid w:val="00DD0AB3"/>
    <w:rsid w:val="00DD3793"/>
    <w:rsid w:val="00DE0147"/>
    <w:rsid w:val="00DE1131"/>
    <w:rsid w:val="00DE541D"/>
    <w:rsid w:val="00E165E2"/>
    <w:rsid w:val="00E37E40"/>
    <w:rsid w:val="00E40BDD"/>
    <w:rsid w:val="00E42FAA"/>
    <w:rsid w:val="00E44C2B"/>
    <w:rsid w:val="00E47664"/>
    <w:rsid w:val="00E66E3F"/>
    <w:rsid w:val="00E90C2B"/>
    <w:rsid w:val="00EB2211"/>
    <w:rsid w:val="00EF211E"/>
    <w:rsid w:val="00EF44AC"/>
    <w:rsid w:val="00F13595"/>
    <w:rsid w:val="00F44A17"/>
    <w:rsid w:val="00F5150E"/>
    <w:rsid w:val="00F52503"/>
    <w:rsid w:val="00F76EF1"/>
    <w:rsid w:val="00F91862"/>
    <w:rsid w:val="00FB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58B62"/>
  <w15:chartTrackingRefBased/>
  <w15:docId w15:val="{FD202B17-A289-4E9F-AD4A-1166A098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C2B"/>
  </w:style>
  <w:style w:type="paragraph" w:styleId="Heading1">
    <w:name w:val="heading 1"/>
    <w:basedOn w:val="Normal"/>
    <w:link w:val="Heading1Char"/>
    <w:uiPriority w:val="9"/>
    <w:qFormat/>
    <w:rsid w:val="00550BFE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44C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604F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50BFE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550B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0A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2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C9B"/>
  </w:style>
  <w:style w:type="paragraph" w:styleId="Footer">
    <w:name w:val="footer"/>
    <w:basedOn w:val="Normal"/>
    <w:link w:val="FooterChar"/>
    <w:uiPriority w:val="99"/>
    <w:unhideWhenUsed/>
    <w:rsid w:val="00742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youtu.be/wf1cbyrzh2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Monkanok Panusittikorn</cp:lastModifiedBy>
  <cp:revision>9</cp:revision>
  <cp:lastPrinted>2022-06-24T02:58:00Z</cp:lastPrinted>
  <dcterms:created xsi:type="dcterms:W3CDTF">2022-06-29T13:48:00Z</dcterms:created>
  <dcterms:modified xsi:type="dcterms:W3CDTF">2022-06-30T08:04:00Z</dcterms:modified>
</cp:coreProperties>
</file>